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2DE" w:rsidRPr="001E3632" w:rsidRDefault="00EF62DE" w:rsidP="00EF62DE">
      <w:pPr>
        <w:spacing w:line="288" w:lineRule="atLeast"/>
        <w:jc w:val="center"/>
        <w:outlineLvl w:val="0"/>
        <w:rPr>
          <w:rFonts w:ascii="Arial" w:eastAsia="Times New Roman" w:hAnsi="Arial" w:cs="Arial"/>
          <w:b/>
          <w:color w:val="000000"/>
          <w:kern w:val="36"/>
          <w:sz w:val="28"/>
        </w:rPr>
      </w:pPr>
      <w:r w:rsidRPr="001E3632">
        <w:rPr>
          <w:rFonts w:ascii="Arial" w:eastAsia="Times New Roman" w:hAnsi="Arial" w:cs="Arial"/>
          <w:b/>
          <w:color w:val="000000"/>
          <w:kern w:val="36"/>
          <w:sz w:val="28"/>
        </w:rPr>
        <w:t>SAMPLE</w:t>
      </w:r>
      <w:r w:rsidR="00E10547">
        <w:rPr>
          <w:rFonts w:ascii="Arial" w:eastAsia="Times New Roman" w:hAnsi="Arial" w:cs="Arial"/>
          <w:b/>
          <w:color w:val="000000"/>
          <w:kern w:val="36"/>
          <w:sz w:val="28"/>
        </w:rPr>
        <w:t xml:space="preserve"> POLICY</w:t>
      </w:r>
    </w:p>
    <w:p w:rsidR="00C609E4" w:rsidRPr="001E3632" w:rsidRDefault="00EF62DE" w:rsidP="00EF62DE">
      <w:pPr>
        <w:spacing w:line="288" w:lineRule="atLeast"/>
        <w:jc w:val="center"/>
        <w:outlineLvl w:val="0"/>
        <w:rPr>
          <w:rFonts w:ascii="Arial" w:eastAsia="Times New Roman" w:hAnsi="Arial" w:cs="Arial"/>
          <w:b/>
          <w:color w:val="000000"/>
          <w:kern w:val="36"/>
          <w:sz w:val="28"/>
        </w:rPr>
      </w:pPr>
      <w:r w:rsidRPr="001E3632">
        <w:rPr>
          <w:rFonts w:ascii="Arial" w:eastAsia="Times New Roman" w:hAnsi="Arial" w:cs="Arial"/>
          <w:b/>
          <w:color w:val="000000"/>
          <w:kern w:val="36"/>
          <w:sz w:val="28"/>
        </w:rPr>
        <w:t xml:space="preserve">Fit </w:t>
      </w:r>
      <w:r w:rsidR="00C609E4" w:rsidRPr="001E3632">
        <w:rPr>
          <w:rFonts w:ascii="Arial" w:eastAsia="Times New Roman" w:hAnsi="Arial" w:cs="Arial"/>
          <w:b/>
          <w:color w:val="000000"/>
          <w:kern w:val="36"/>
          <w:sz w:val="28"/>
        </w:rPr>
        <w:t>for Duty</w:t>
      </w:r>
    </w:p>
    <w:p w:rsidR="00426D79" w:rsidRDefault="00426D79" w:rsidP="00426D79">
      <w:pPr>
        <w:spacing w:after="75"/>
        <w:outlineLvl w:val="2"/>
        <w:rPr>
          <w:rFonts w:ascii="Arial" w:eastAsia="Times New Roman" w:hAnsi="Arial" w:cs="Arial"/>
          <w:b/>
          <w:bCs/>
          <w:color w:val="000000"/>
        </w:rPr>
      </w:pPr>
    </w:p>
    <w:p w:rsidR="00426D79" w:rsidRPr="00743BF0" w:rsidRDefault="00026C1E" w:rsidP="00426D79">
      <w:pPr>
        <w:outlineLvl w:val="2"/>
        <w:rPr>
          <w:rFonts w:ascii="Arial" w:eastAsia="Times New Roman" w:hAnsi="Arial" w:cs="Arial"/>
          <w:b/>
          <w:bCs/>
          <w:color w:val="000000"/>
          <w:sz w:val="24"/>
          <w:szCs w:val="24"/>
        </w:rPr>
      </w:pPr>
      <w:r w:rsidRPr="00743BF0">
        <w:rPr>
          <w:rFonts w:ascii="Arial" w:eastAsia="Times New Roman" w:hAnsi="Arial" w:cs="Arial"/>
          <w:b/>
          <w:bCs/>
          <w:color w:val="000000"/>
          <w:sz w:val="24"/>
          <w:szCs w:val="24"/>
        </w:rPr>
        <w:t>P</w:t>
      </w:r>
      <w:r w:rsidR="00F34E5C" w:rsidRPr="00743BF0">
        <w:rPr>
          <w:rFonts w:ascii="Arial" w:eastAsia="Times New Roman" w:hAnsi="Arial" w:cs="Arial"/>
          <w:b/>
          <w:bCs/>
          <w:color w:val="000000"/>
          <w:sz w:val="24"/>
          <w:szCs w:val="24"/>
        </w:rPr>
        <w:t>OLICY &amp; P</w:t>
      </w:r>
      <w:r w:rsidRPr="00743BF0">
        <w:rPr>
          <w:rFonts w:ascii="Arial" w:eastAsia="Times New Roman" w:hAnsi="Arial" w:cs="Arial"/>
          <w:b/>
          <w:bCs/>
          <w:color w:val="000000"/>
          <w:sz w:val="24"/>
          <w:szCs w:val="24"/>
        </w:rPr>
        <w:t>URPOSE</w:t>
      </w:r>
      <w:r w:rsidR="00426D79" w:rsidRPr="00743BF0">
        <w:rPr>
          <w:rFonts w:ascii="Arial" w:eastAsia="Times New Roman" w:hAnsi="Arial" w:cs="Arial"/>
          <w:b/>
          <w:bCs/>
          <w:color w:val="000000"/>
          <w:sz w:val="24"/>
          <w:szCs w:val="24"/>
        </w:rPr>
        <w:t>:</w:t>
      </w:r>
    </w:p>
    <w:p w:rsidR="0089407C" w:rsidRPr="00743BF0" w:rsidRDefault="0089407C" w:rsidP="00426D79">
      <w:pPr>
        <w:outlineLvl w:val="2"/>
        <w:rPr>
          <w:rFonts w:ascii="Arial" w:eastAsia="Times New Roman" w:hAnsi="Arial" w:cs="Arial"/>
          <w:b/>
          <w:bCs/>
          <w:color w:val="000000"/>
          <w:sz w:val="24"/>
          <w:szCs w:val="24"/>
        </w:rPr>
      </w:pPr>
    </w:p>
    <w:p w:rsidR="00026C1E" w:rsidRPr="00743BF0" w:rsidRDefault="00026C1E"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The Co</w:t>
      </w:r>
      <w:r w:rsidR="00F34E5C" w:rsidRPr="00743BF0">
        <w:rPr>
          <w:rFonts w:ascii="Arial" w:eastAsia="Times New Roman" w:hAnsi="Arial" w:cs="Arial"/>
          <w:color w:val="000000"/>
          <w:sz w:val="24"/>
          <w:szCs w:val="24"/>
        </w:rPr>
        <w:t>mpany</w:t>
      </w:r>
      <w:r w:rsidRPr="00743BF0">
        <w:rPr>
          <w:rFonts w:ascii="Arial" w:eastAsia="Times New Roman" w:hAnsi="Arial" w:cs="Arial"/>
          <w:color w:val="000000"/>
          <w:sz w:val="24"/>
          <w:szCs w:val="24"/>
        </w:rPr>
        <w:t xml:space="preserve"> has an obligation to protect the health and safety of all in</w:t>
      </w:r>
      <w:r w:rsidR="00F34E5C" w:rsidRPr="00743BF0">
        <w:rPr>
          <w:rFonts w:ascii="Arial" w:eastAsia="Times New Roman" w:hAnsi="Arial" w:cs="Arial"/>
          <w:color w:val="000000"/>
          <w:sz w:val="24"/>
          <w:szCs w:val="24"/>
        </w:rPr>
        <w:t>dividuals by ensuring that all workers performing w</w:t>
      </w:r>
      <w:r w:rsidRPr="00743BF0">
        <w:rPr>
          <w:rFonts w:ascii="Arial" w:eastAsia="Times New Roman" w:hAnsi="Arial" w:cs="Arial"/>
          <w:color w:val="000000"/>
          <w:sz w:val="24"/>
          <w:szCs w:val="24"/>
        </w:rPr>
        <w:t>o</w:t>
      </w:r>
      <w:r w:rsidR="00F34E5C" w:rsidRPr="00743BF0">
        <w:rPr>
          <w:rFonts w:ascii="Arial" w:eastAsia="Times New Roman" w:hAnsi="Arial" w:cs="Arial"/>
          <w:color w:val="000000"/>
          <w:sz w:val="24"/>
          <w:szCs w:val="24"/>
        </w:rPr>
        <w:t>rk are fit for d</w:t>
      </w:r>
      <w:r w:rsidRPr="00743BF0">
        <w:rPr>
          <w:rFonts w:ascii="Arial" w:eastAsia="Times New Roman" w:hAnsi="Arial" w:cs="Arial"/>
          <w:color w:val="000000"/>
          <w:sz w:val="24"/>
          <w:szCs w:val="24"/>
        </w:rPr>
        <w:t xml:space="preserve">uty, as defined in this </w:t>
      </w:r>
      <w:r w:rsidR="00F34E5C" w:rsidRPr="00743BF0">
        <w:rPr>
          <w:rFonts w:ascii="Arial" w:eastAsia="Times New Roman" w:hAnsi="Arial" w:cs="Arial"/>
          <w:color w:val="000000"/>
          <w:sz w:val="24"/>
          <w:szCs w:val="24"/>
        </w:rPr>
        <w:t>document</w:t>
      </w:r>
      <w:r w:rsidRPr="00743BF0">
        <w:rPr>
          <w:rFonts w:ascii="Arial" w:eastAsia="Times New Roman" w:hAnsi="Arial" w:cs="Arial"/>
          <w:color w:val="000000"/>
          <w:sz w:val="24"/>
          <w:szCs w:val="24"/>
        </w:rPr>
        <w:t xml:space="preserve">. </w:t>
      </w:r>
      <w:r w:rsidR="00F34E5C" w:rsidRPr="00743BF0">
        <w:rPr>
          <w:rFonts w:ascii="Arial" w:eastAsia="Times New Roman" w:hAnsi="Arial" w:cs="Arial"/>
          <w:color w:val="000000"/>
          <w:sz w:val="24"/>
          <w:szCs w:val="24"/>
        </w:rPr>
        <w:t>It is</w:t>
      </w:r>
      <w:r w:rsidRPr="00743BF0">
        <w:rPr>
          <w:rFonts w:ascii="Arial" w:eastAsia="Times New Roman" w:hAnsi="Arial" w:cs="Arial"/>
          <w:color w:val="000000"/>
          <w:sz w:val="24"/>
          <w:szCs w:val="24"/>
        </w:rPr>
        <w:t xml:space="preserve"> intended to outline </w:t>
      </w:r>
      <w:r w:rsidR="00F14360" w:rsidRPr="00743BF0">
        <w:rPr>
          <w:rFonts w:ascii="Arial" w:eastAsia="Times New Roman" w:hAnsi="Arial" w:cs="Arial"/>
          <w:color w:val="000000"/>
          <w:sz w:val="24"/>
          <w:szCs w:val="24"/>
        </w:rPr>
        <w:t xml:space="preserve">the responsible parties and necessary actions to assess an employee’s physical or mental capabilities, necessary follow-up and return to work. </w:t>
      </w:r>
    </w:p>
    <w:p w:rsidR="00CE6B26" w:rsidRPr="00743BF0" w:rsidRDefault="00CE6B26" w:rsidP="00426D79">
      <w:pPr>
        <w:rPr>
          <w:rFonts w:ascii="Arial" w:eastAsia="Times New Roman" w:hAnsi="Arial" w:cs="Arial"/>
          <w:color w:val="000000"/>
          <w:sz w:val="24"/>
          <w:szCs w:val="24"/>
        </w:rPr>
      </w:pPr>
    </w:p>
    <w:p w:rsidR="00CE6B26" w:rsidRPr="00743BF0" w:rsidRDefault="004B377A"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 xml:space="preserve">This policy is not meant to substitute company </w:t>
      </w:r>
      <w:r w:rsidR="00CE6B26" w:rsidRPr="00743BF0">
        <w:rPr>
          <w:rFonts w:ascii="Arial" w:eastAsia="Times New Roman" w:hAnsi="Arial" w:cs="Arial"/>
          <w:color w:val="000000"/>
          <w:sz w:val="24"/>
          <w:szCs w:val="24"/>
        </w:rPr>
        <w:t>disability</w:t>
      </w:r>
      <w:r w:rsidRPr="00743BF0">
        <w:rPr>
          <w:rFonts w:ascii="Arial" w:eastAsia="Times New Roman" w:hAnsi="Arial" w:cs="Arial"/>
          <w:color w:val="000000"/>
          <w:sz w:val="24"/>
          <w:szCs w:val="24"/>
        </w:rPr>
        <w:t xml:space="preserve"> and other related policies.  </w:t>
      </w:r>
    </w:p>
    <w:p w:rsidR="00426D79" w:rsidRPr="00743BF0" w:rsidRDefault="00426D79" w:rsidP="00426D79">
      <w:pPr>
        <w:outlineLvl w:val="2"/>
        <w:rPr>
          <w:rFonts w:ascii="Arial" w:eastAsia="Times New Roman" w:hAnsi="Arial" w:cs="Arial"/>
          <w:b/>
          <w:bCs/>
          <w:color w:val="000000"/>
          <w:sz w:val="24"/>
          <w:szCs w:val="24"/>
        </w:rPr>
      </w:pPr>
    </w:p>
    <w:p w:rsidR="00C609E4" w:rsidRPr="00743BF0" w:rsidRDefault="00426D79" w:rsidP="00426D79">
      <w:pPr>
        <w:outlineLvl w:val="2"/>
        <w:rPr>
          <w:rFonts w:ascii="Arial" w:eastAsia="Times New Roman" w:hAnsi="Arial" w:cs="Arial"/>
          <w:b/>
          <w:bCs/>
          <w:color w:val="000000"/>
          <w:sz w:val="24"/>
          <w:szCs w:val="24"/>
        </w:rPr>
      </w:pPr>
      <w:r w:rsidRPr="00743BF0">
        <w:rPr>
          <w:rFonts w:ascii="Arial" w:eastAsia="Times New Roman" w:hAnsi="Arial" w:cs="Arial"/>
          <w:b/>
          <w:bCs/>
          <w:color w:val="000000"/>
          <w:sz w:val="24"/>
          <w:szCs w:val="24"/>
        </w:rPr>
        <w:t>DEFINITIONS:</w:t>
      </w:r>
    </w:p>
    <w:p w:rsidR="00426D79" w:rsidRPr="00743BF0" w:rsidRDefault="00426D79" w:rsidP="00426D79">
      <w:pPr>
        <w:outlineLvl w:val="2"/>
        <w:rPr>
          <w:rFonts w:ascii="Arial" w:eastAsia="Times New Roman" w:hAnsi="Arial" w:cs="Arial"/>
          <w:b/>
          <w:bCs/>
          <w:color w:val="000000"/>
          <w:sz w:val="24"/>
          <w:szCs w:val="24"/>
        </w:rPr>
      </w:pPr>
    </w:p>
    <w:p w:rsidR="00BD23A7" w:rsidRPr="00743BF0" w:rsidRDefault="00BD23A7" w:rsidP="00426D79">
      <w:pPr>
        <w:rPr>
          <w:rFonts w:ascii="Arial" w:eastAsia="Times New Roman" w:hAnsi="Arial" w:cs="Arial"/>
          <w:color w:val="000000"/>
          <w:sz w:val="24"/>
          <w:szCs w:val="24"/>
        </w:rPr>
      </w:pPr>
      <w:r w:rsidRPr="00743BF0">
        <w:rPr>
          <w:rFonts w:ascii="Arial" w:eastAsia="Times New Roman" w:hAnsi="Arial" w:cs="Arial"/>
          <w:b/>
          <w:color w:val="000000"/>
          <w:sz w:val="24"/>
          <w:szCs w:val="24"/>
        </w:rPr>
        <w:t>“Alcohol”</w:t>
      </w:r>
      <w:r w:rsidRPr="00743BF0">
        <w:rPr>
          <w:rFonts w:ascii="Arial" w:eastAsia="Times New Roman" w:hAnsi="Arial" w:cs="Arial"/>
          <w:color w:val="000000"/>
          <w:sz w:val="24"/>
          <w:szCs w:val="24"/>
        </w:rPr>
        <w:t xml:space="preserve"> refers to beer, wine and distilled spirits, and includes the intoxicating agent found in medicines or other products.</w:t>
      </w:r>
    </w:p>
    <w:p w:rsidR="00426D79" w:rsidRPr="00743BF0" w:rsidRDefault="00426D79" w:rsidP="00426D79">
      <w:pPr>
        <w:jc w:val="both"/>
        <w:rPr>
          <w:rFonts w:ascii="Arial" w:hAnsi="Arial" w:cs="Arial"/>
          <w:b/>
          <w:sz w:val="24"/>
          <w:szCs w:val="24"/>
        </w:rPr>
      </w:pPr>
    </w:p>
    <w:p w:rsidR="00054A88" w:rsidRPr="00743BF0" w:rsidRDefault="00054A88" w:rsidP="00426D79">
      <w:pPr>
        <w:jc w:val="both"/>
        <w:rPr>
          <w:rFonts w:ascii="Arial" w:hAnsi="Arial" w:cs="Arial"/>
          <w:sz w:val="24"/>
          <w:szCs w:val="24"/>
        </w:rPr>
      </w:pPr>
      <w:r w:rsidRPr="00743BF0">
        <w:rPr>
          <w:rFonts w:ascii="Arial" w:hAnsi="Arial" w:cs="Arial"/>
          <w:b/>
          <w:sz w:val="24"/>
          <w:szCs w:val="24"/>
        </w:rPr>
        <w:t>“Decision-critical”</w:t>
      </w:r>
      <w:r w:rsidRPr="00743BF0">
        <w:rPr>
          <w:rFonts w:ascii="Arial" w:hAnsi="Arial" w:cs="Arial"/>
          <w:sz w:val="24"/>
          <w:szCs w:val="24"/>
        </w:rPr>
        <w:t xml:space="preserve"> </w:t>
      </w:r>
      <w:r w:rsidR="00D54D02" w:rsidRPr="00743BF0">
        <w:rPr>
          <w:rFonts w:ascii="Arial" w:hAnsi="Arial" w:cs="Arial"/>
          <w:sz w:val="24"/>
          <w:szCs w:val="24"/>
        </w:rPr>
        <w:t xml:space="preserve">refers to </w:t>
      </w:r>
      <w:r w:rsidRPr="00743BF0">
        <w:rPr>
          <w:rFonts w:ascii="Arial" w:hAnsi="Arial" w:cs="Arial"/>
          <w:sz w:val="24"/>
          <w:szCs w:val="24"/>
        </w:rPr>
        <w:t>a position in which incapacity due to impairment could impact performance, relationships, attendance, reliability and quality. Consequences may not be immediately apparent but potential harm exists.</w:t>
      </w:r>
    </w:p>
    <w:p w:rsidR="00426D79" w:rsidRPr="00743BF0" w:rsidRDefault="00426D79" w:rsidP="00426D79">
      <w:pPr>
        <w:rPr>
          <w:rFonts w:ascii="Arial" w:eastAsia="Times New Roman" w:hAnsi="Arial" w:cs="Arial"/>
          <w:b/>
          <w:bCs/>
          <w:color w:val="000000"/>
          <w:sz w:val="24"/>
          <w:szCs w:val="24"/>
          <w:bdr w:val="none" w:sz="0" w:space="0" w:color="auto" w:frame="1"/>
        </w:rPr>
      </w:pPr>
    </w:p>
    <w:p w:rsidR="00C609E4" w:rsidRPr="00743BF0" w:rsidRDefault="00BD23A7" w:rsidP="00426D79">
      <w:pPr>
        <w:rPr>
          <w:rFonts w:ascii="Arial" w:eastAsia="Times New Roman" w:hAnsi="Arial" w:cs="Arial"/>
          <w:color w:val="000000"/>
          <w:sz w:val="24"/>
          <w:szCs w:val="24"/>
        </w:rPr>
      </w:pPr>
      <w:r w:rsidRPr="00743BF0">
        <w:rPr>
          <w:rFonts w:ascii="Arial" w:eastAsia="Times New Roman" w:hAnsi="Arial" w:cs="Arial"/>
          <w:b/>
          <w:bCs/>
          <w:color w:val="000000"/>
          <w:sz w:val="24"/>
          <w:szCs w:val="24"/>
          <w:bdr w:val="none" w:sz="0" w:space="0" w:color="auto" w:frame="1"/>
        </w:rPr>
        <w:t>“D</w:t>
      </w:r>
      <w:r w:rsidR="00C609E4" w:rsidRPr="00743BF0">
        <w:rPr>
          <w:rFonts w:ascii="Arial" w:eastAsia="Times New Roman" w:hAnsi="Arial" w:cs="Arial"/>
          <w:b/>
          <w:bCs/>
          <w:color w:val="000000"/>
          <w:sz w:val="24"/>
          <w:szCs w:val="24"/>
          <w:bdr w:val="none" w:sz="0" w:space="0" w:color="auto" w:frame="1"/>
        </w:rPr>
        <w:t>rug”</w:t>
      </w:r>
      <w:r w:rsidR="00C609E4" w:rsidRPr="00743BF0">
        <w:rPr>
          <w:rFonts w:ascii="Arial" w:eastAsia="Times New Roman" w:hAnsi="Arial" w:cs="Arial"/>
          <w:color w:val="000000"/>
          <w:sz w:val="24"/>
          <w:szCs w:val="24"/>
        </w:rPr>
        <w:t> means any substance, including but not limited to alcohol, illicit drugs, medications, or other substances the use of which has the potential to change or adversely affect the way a person thinks, feels or acts. F</w:t>
      </w:r>
      <w:r w:rsidRPr="00743BF0">
        <w:rPr>
          <w:rFonts w:ascii="Arial" w:eastAsia="Times New Roman" w:hAnsi="Arial" w:cs="Arial"/>
          <w:color w:val="000000"/>
          <w:sz w:val="24"/>
          <w:szCs w:val="24"/>
        </w:rPr>
        <w:t>or purposes of this procedure, d</w:t>
      </w:r>
      <w:r w:rsidR="00C609E4" w:rsidRPr="00743BF0">
        <w:rPr>
          <w:rFonts w:ascii="Arial" w:eastAsia="Times New Roman" w:hAnsi="Arial" w:cs="Arial"/>
          <w:color w:val="000000"/>
          <w:sz w:val="24"/>
          <w:szCs w:val="24"/>
        </w:rPr>
        <w:t>rugs of co</w:t>
      </w:r>
      <w:r w:rsidRPr="00743BF0">
        <w:rPr>
          <w:rFonts w:ascii="Arial" w:eastAsia="Times New Roman" w:hAnsi="Arial" w:cs="Arial"/>
          <w:color w:val="000000"/>
          <w:sz w:val="24"/>
          <w:szCs w:val="24"/>
        </w:rPr>
        <w:t>ncern are those that inhibit a worker’s ability to perform w</w:t>
      </w:r>
      <w:r w:rsidR="00C609E4" w:rsidRPr="00743BF0">
        <w:rPr>
          <w:rFonts w:ascii="Arial" w:eastAsia="Times New Roman" w:hAnsi="Arial" w:cs="Arial"/>
          <w:color w:val="000000"/>
          <w:sz w:val="24"/>
          <w:szCs w:val="24"/>
        </w:rPr>
        <w:t>ork safely and productively.</w:t>
      </w:r>
    </w:p>
    <w:p w:rsidR="00BD23A7" w:rsidRPr="00743BF0" w:rsidRDefault="00BD23A7" w:rsidP="00426D79">
      <w:pPr>
        <w:rPr>
          <w:rFonts w:ascii="Arial" w:eastAsia="Times New Roman" w:hAnsi="Arial" w:cs="Arial"/>
          <w:color w:val="000000"/>
          <w:sz w:val="24"/>
          <w:szCs w:val="24"/>
        </w:rPr>
      </w:pPr>
    </w:p>
    <w:p w:rsidR="00C609E4" w:rsidRPr="00743BF0" w:rsidRDefault="00D54D02" w:rsidP="00426D79">
      <w:pPr>
        <w:rPr>
          <w:rFonts w:ascii="Arial" w:eastAsia="Times New Roman" w:hAnsi="Arial" w:cs="Arial"/>
          <w:color w:val="000000"/>
          <w:sz w:val="24"/>
          <w:szCs w:val="24"/>
        </w:rPr>
      </w:pPr>
      <w:r w:rsidRPr="00743BF0">
        <w:rPr>
          <w:rFonts w:ascii="Arial" w:eastAsia="Times New Roman" w:hAnsi="Arial" w:cs="Arial"/>
          <w:b/>
          <w:bCs/>
          <w:color w:val="000000"/>
          <w:sz w:val="24"/>
          <w:szCs w:val="24"/>
          <w:bdr w:val="none" w:sz="0" w:space="0" w:color="auto" w:frame="1"/>
        </w:rPr>
        <w:t xml:space="preserve"> </w:t>
      </w:r>
      <w:r w:rsidR="00C609E4" w:rsidRPr="00743BF0">
        <w:rPr>
          <w:rFonts w:ascii="Arial" w:eastAsia="Times New Roman" w:hAnsi="Arial" w:cs="Arial"/>
          <w:b/>
          <w:bCs/>
          <w:color w:val="000000"/>
          <w:sz w:val="24"/>
          <w:szCs w:val="24"/>
          <w:bdr w:val="none" w:sz="0" w:space="0" w:color="auto" w:frame="1"/>
        </w:rPr>
        <w:t>“Drug Paraphernalia”</w:t>
      </w:r>
      <w:r w:rsidR="00C609E4" w:rsidRPr="00743BF0">
        <w:rPr>
          <w:rFonts w:ascii="Arial" w:eastAsia="Times New Roman" w:hAnsi="Arial" w:cs="Arial"/>
          <w:color w:val="000000"/>
          <w:sz w:val="24"/>
          <w:szCs w:val="24"/>
        </w:rPr>
        <w:t xml:space="preserve"> means any personal property </w:t>
      </w:r>
      <w:r w:rsidR="00BD23A7" w:rsidRPr="00743BF0">
        <w:rPr>
          <w:rFonts w:ascii="Arial" w:eastAsia="Times New Roman" w:hAnsi="Arial" w:cs="Arial"/>
          <w:color w:val="000000"/>
          <w:sz w:val="24"/>
          <w:szCs w:val="24"/>
        </w:rPr>
        <w:t>associated with the use of any d</w:t>
      </w:r>
      <w:r w:rsidR="00C609E4" w:rsidRPr="00743BF0">
        <w:rPr>
          <w:rFonts w:ascii="Arial" w:eastAsia="Times New Roman" w:hAnsi="Arial" w:cs="Arial"/>
          <w:color w:val="000000"/>
          <w:sz w:val="24"/>
          <w:szCs w:val="24"/>
        </w:rPr>
        <w:t>rug, substance, chemical or agent, the possession of which is unlawful</w:t>
      </w:r>
    </w:p>
    <w:p w:rsidR="00BD23A7" w:rsidRPr="00743BF0" w:rsidRDefault="00BD23A7" w:rsidP="00426D79">
      <w:pPr>
        <w:rPr>
          <w:rFonts w:ascii="Arial" w:eastAsia="Times New Roman" w:hAnsi="Arial" w:cs="Arial"/>
          <w:color w:val="000000"/>
          <w:sz w:val="24"/>
          <w:szCs w:val="24"/>
        </w:rPr>
      </w:pPr>
    </w:p>
    <w:p w:rsidR="00C609E4" w:rsidRPr="00743BF0" w:rsidRDefault="00C609E4" w:rsidP="00426D79">
      <w:pPr>
        <w:rPr>
          <w:rFonts w:ascii="Arial" w:eastAsia="Times New Roman" w:hAnsi="Arial" w:cs="Arial"/>
          <w:color w:val="000000"/>
          <w:sz w:val="24"/>
          <w:szCs w:val="24"/>
        </w:rPr>
      </w:pPr>
      <w:r w:rsidRPr="00743BF0">
        <w:rPr>
          <w:rFonts w:ascii="Arial" w:eastAsia="Times New Roman" w:hAnsi="Arial" w:cs="Arial"/>
          <w:b/>
          <w:bCs/>
          <w:color w:val="000000"/>
          <w:sz w:val="24"/>
          <w:szCs w:val="24"/>
          <w:bdr w:val="none" w:sz="0" w:space="0" w:color="auto" w:frame="1"/>
        </w:rPr>
        <w:t>“Extreme Fatigue</w:t>
      </w:r>
      <w:r w:rsidR="00EC397A" w:rsidRPr="00743BF0">
        <w:rPr>
          <w:rFonts w:ascii="Arial" w:eastAsia="Times New Roman" w:hAnsi="Arial" w:cs="Arial"/>
          <w:b/>
          <w:bCs/>
          <w:color w:val="000000"/>
          <w:sz w:val="24"/>
          <w:szCs w:val="24"/>
          <w:bdr w:val="none" w:sz="0" w:space="0" w:color="auto" w:frame="1"/>
        </w:rPr>
        <w:t>/Stress</w:t>
      </w:r>
      <w:r w:rsidRPr="00743BF0">
        <w:rPr>
          <w:rFonts w:ascii="Arial" w:eastAsia="Times New Roman" w:hAnsi="Arial" w:cs="Arial"/>
          <w:b/>
          <w:bCs/>
          <w:color w:val="000000"/>
          <w:sz w:val="24"/>
          <w:szCs w:val="24"/>
          <w:bdr w:val="none" w:sz="0" w:space="0" w:color="auto" w:frame="1"/>
        </w:rPr>
        <w:t>”</w:t>
      </w:r>
      <w:r w:rsidRPr="00743BF0">
        <w:rPr>
          <w:rFonts w:ascii="Arial" w:eastAsia="Times New Roman" w:hAnsi="Arial" w:cs="Arial"/>
          <w:color w:val="000000"/>
          <w:sz w:val="24"/>
          <w:szCs w:val="24"/>
        </w:rPr>
        <w:t xml:space="preserve"> means physical and/or mental exhaustion that reduces a person’s alertness such that a safety hazard is created or results in </w:t>
      </w:r>
      <w:r w:rsidR="00BD23A7" w:rsidRPr="00743BF0">
        <w:rPr>
          <w:rFonts w:ascii="Arial" w:eastAsia="Times New Roman" w:hAnsi="Arial" w:cs="Arial"/>
          <w:color w:val="000000"/>
          <w:sz w:val="24"/>
          <w:szCs w:val="24"/>
        </w:rPr>
        <w:t>an inability to safely perform w</w:t>
      </w:r>
      <w:r w:rsidRPr="00743BF0">
        <w:rPr>
          <w:rFonts w:ascii="Arial" w:eastAsia="Times New Roman" w:hAnsi="Arial" w:cs="Arial"/>
          <w:color w:val="000000"/>
          <w:sz w:val="24"/>
          <w:szCs w:val="24"/>
        </w:rPr>
        <w:t>ork.</w:t>
      </w:r>
    </w:p>
    <w:p w:rsidR="00EC397A" w:rsidRPr="00743BF0" w:rsidRDefault="00EC397A" w:rsidP="00426D79">
      <w:pPr>
        <w:rPr>
          <w:rFonts w:ascii="Arial" w:eastAsia="Times New Roman" w:hAnsi="Arial" w:cs="Arial"/>
          <w:color w:val="000000"/>
          <w:sz w:val="24"/>
          <w:szCs w:val="24"/>
        </w:rPr>
      </w:pPr>
    </w:p>
    <w:p w:rsidR="00C609E4" w:rsidRPr="00743BF0" w:rsidRDefault="00C609E4" w:rsidP="00426D79">
      <w:pPr>
        <w:rPr>
          <w:rFonts w:ascii="Arial" w:eastAsia="Times New Roman" w:hAnsi="Arial" w:cs="Arial"/>
          <w:color w:val="000000"/>
          <w:sz w:val="24"/>
          <w:szCs w:val="24"/>
        </w:rPr>
      </w:pPr>
      <w:r w:rsidRPr="00743BF0">
        <w:rPr>
          <w:rFonts w:ascii="Arial" w:eastAsia="Times New Roman" w:hAnsi="Arial" w:cs="Arial"/>
          <w:b/>
          <w:bCs/>
          <w:color w:val="000000"/>
          <w:sz w:val="24"/>
          <w:szCs w:val="24"/>
          <w:bdr w:val="none" w:sz="0" w:space="0" w:color="auto" w:frame="1"/>
        </w:rPr>
        <w:t>“Fit for Duty”</w:t>
      </w:r>
      <w:r w:rsidR="00BD23A7" w:rsidRPr="00743BF0">
        <w:rPr>
          <w:rFonts w:ascii="Arial" w:eastAsia="Times New Roman" w:hAnsi="Arial" w:cs="Arial"/>
          <w:color w:val="000000"/>
          <w:sz w:val="24"/>
          <w:szCs w:val="24"/>
        </w:rPr>
        <w:t> means that a worker is able</w:t>
      </w:r>
      <w:r w:rsidRPr="00743BF0">
        <w:rPr>
          <w:rFonts w:ascii="Arial" w:eastAsia="Times New Roman" w:hAnsi="Arial" w:cs="Arial"/>
          <w:color w:val="000000"/>
          <w:sz w:val="24"/>
          <w:szCs w:val="24"/>
        </w:rPr>
        <w:t xml:space="preserve"> to safely and/or acceptably perform assigned duties without any limitations resulting from, but not limited to: the use or after-effects of illicit drugs, alcohol, and/or medications; the misuse of and/or failure to take prescrib</w:t>
      </w:r>
      <w:r w:rsidR="00BD23A7" w:rsidRPr="00743BF0">
        <w:rPr>
          <w:rFonts w:ascii="Arial" w:eastAsia="Times New Roman" w:hAnsi="Arial" w:cs="Arial"/>
          <w:color w:val="000000"/>
          <w:sz w:val="24"/>
          <w:szCs w:val="24"/>
        </w:rPr>
        <w:t>ed medications; and/or extreme f</w:t>
      </w:r>
      <w:r w:rsidRPr="00743BF0">
        <w:rPr>
          <w:rFonts w:ascii="Arial" w:eastAsia="Times New Roman" w:hAnsi="Arial" w:cs="Arial"/>
          <w:color w:val="000000"/>
          <w:sz w:val="24"/>
          <w:szCs w:val="24"/>
        </w:rPr>
        <w:t>atigue</w:t>
      </w:r>
      <w:r w:rsidR="00BD23A7" w:rsidRPr="00743BF0">
        <w:rPr>
          <w:rFonts w:ascii="Arial" w:eastAsia="Times New Roman" w:hAnsi="Arial" w:cs="Arial"/>
          <w:color w:val="000000"/>
          <w:sz w:val="24"/>
          <w:szCs w:val="24"/>
        </w:rPr>
        <w:t>/stress</w:t>
      </w:r>
      <w:r w:rsidRPr="00743BF0">
        <w:rPr>
          <w:rFonts w:ascii="Arial" w:eastAsia="Times New Roman" w:hAnsi="Arial" w:cs="Arial"/>
          <w:color w:val="000000"/>
          <w:sz w:val="24"/>
          <w:szCs w:val="24"/>
        </w:rPr>
        <w:t>.</w:t>
      </w:r>
      <w:r w:rsidR="00054A88" w:rsidRPr="00743BF0">
        <w:rPr>
          <w:rFonts w:ascii="Arial" w:eastAsia="Times New Roman" w:hAnsi="Arial" w:cs="Arial"/>
          <w:color w:val="000000"/>
          <w:sz w:val="24"/>
          <w:szCs w:val="24"/>
        </w:rPr>
        <w:t xml:space="preserve"> It is a condition where a worker is physically, physiologically and psychologically capable and competent of performing their task safely.</w:t>
      </w:r>
    </w:p>
    <w:p w:rsidR="00D54D02" w:rsidRPr="00743BF0" w:rsidRDefault="00D54D02" w:rsidP="00426D79">
      <w:pPr>
        <w:rPr>
          <w:rFonts w:ascii="Arial" w:eastAsia="Times New Roman" w:hAnsi="Arial" w:cs="Arial"/>
          <w:color w:val="000000"/>
          <w:sz w:val="24"/>
          <w:szCs w:val="24"/>
        </w:rPr>
      </w:pPr>
    </w:p>
    <w:p w:rsidR="00D54D02" w:rsidRPr="00743BF0" w:rsidRDefault="00D54D02" w:rsidP="00D54D02">
      <w:pPr>
        <w:rPr>
          <w:rFonts w:ascii="Arial" w:eastAsia="Times New Roman" w:hAnsi="Arial" w:cs="Arial"/>
          <w:color w:val="000000"/>
          <w:sz w:val="24"/>
          <w:szCs w:val="24"/>
        </w:rPr>
      </w:pPr>
      <w:r w:rsidRPr="00743BF0">
        <w:rPr>
          <w:rFonts w:ascii="Arial" w:eastAsia="Times New Roman" w:hAnsi="Arial" w:cs="Arial"/>
          <w:b/>
          <w:color w:val="000000"/>
          <w:sz w:val="24"/>
          <w:szCs w:val="24"/>
        </w:rPr>
        <w:t>“Illicit Drug”</w:t>
      </w:r>
      <w:r w:rsidRPr="00743BF0">
        <w:rPr>
          <w:rFonts w:ascii="Arial" w:eastAsia="Times New Roman" w:hAnsi="Arial" w:cs="Arial"/>
          <w:color w:val="000000"/>
          <w:sz w:val="24"/>
          <w:szCs w:val="24"/>
        </w:rPr>
        <w:t xml:space="preserve"> means any drug or substance which is not legally obtainable and whose use, sale, possession, purchase or transfer is restricted or prohibited by law (e.g. street drugs such as marijuana and cocaine).</w:t>
      </w:r>
    </w:p>
    <w:p w:rsidR="00D54D02" w:rsidRPr="00743BF0" w:rsidRDefault="00D54D02" w:rsidP="00D54D02">
      <w:pPr>
        <w:rPr>
          <w:rFonts w:ascii="Arial" w:eastAsia="Times New Roman" w:hAnsi="Arial" w:cs="Arial"/>
          <w:b/>
          <w:bCs/>
          <w:color w:val="000000"/>
          <w:sz w:val="24"/>
          <w:szCs w:val="24"/>
          <w:bdr w:val="none" w:sz="0" w:space="0" w:color="auto" w:frame="1"/>
        </w:rPr>
      </w:pPr>
    </w:p>
    <w:p w:rsidR="00D54D02" w:rsidRPr="00743BF0" w:rsidRDefault="00D54D02" w:rsidP="00D54D02">
      <w:pPr>
        <w:rPr>
          <w:rFonts w:ascii="Arial" w:eastAsia="Times New Roman" w:hAnsi="Arial" w:cs="Arial"/>
          <w:color w:val="000000"/>
          <w:sz w:val="24"/>
          <w:szCs w:val="24"/>
        </w:rPr>
      </w:pPr>
      <w:r w:rsidRPr="00743BF0">
        <w:rPr>
          <w:rFonts w:ascii="Arial" w:eastAsia="Times New Roman" w:hAnsi="Arial" w:cs="Arial"/>
          <w:b/>
          <w:color w:val="000000"/>
          <w:sz w:val="24"/>
          <w:szCs w:val="24"/>
        </w:rPr>
        <w:t>“Medication”</w:t>
      </w:r>
      <w:r w:rsidRPr="00743BF0">
        <w:rPr>
          <w:rFonts w:ascii="Arial" w:eastAsia="Times New Roman" w:hAnsi="Arial" w:cs="Arial"/>
          <w:color w:val="000000"/>
          <w:sz w:val="24"/>
          <w:szCs w:val="24"/>
        </w:rPr>
        <w:t xml:space="preserve"> refers to a drug obtained legally, either over-the-counter or through a medical practitioner’s prescription.</w:t>
      </w:r>
    </w:p>
    <w:p w:rsidR="00BD23A7" w:rsidRPr="00743BF0" w:rsidRDefault="00BD23A7" w:rsidP="00426D79">
      <w:pPr>
        <w:rPr>
          <w:rFonts w:ascii="Arial" w:eastAsia="Times New Roman" w:hAnsi="Arial" w:cs="Arial"/>
          <w:color w:val="000000"/>
          <w:sz w:val="24"/>
          <w:szCs w:val="24"/>
        </w:rPr>
      </w:pPr>
    </w:p>
    <w:p w:rsidR="00C609E4" w:rsidRPr="00743BF0" w:rsidRDefault="00C609E4" w:rsidP="00426D79">
      <w:pPr>
        <w:rPr>
          <w:rFonts w:ascii="Arial" w:eastAsia="Times New Roman" w:hAnsi="Arial" w:cs="Arial"/>
          <w:color w:val="000000"/>
          <w:sz w:val="24"/>
          <w:szCs w:val="24"/>
        </w:rPr>
      </w:pPr>
      <w:r w:rsidRPr="00743BF0">
        <w:rPr>
          <w:rFonts w:ascii="Arial" w:eastAsia="Times New Roman" w:hAnsi="Arial" w:cs="Arial"/>
          <w:b/>
          <w:bCs/>
          <w:color w:val="000000"/>
          <w:sz w:val="24"/>
          <w:szCs w:val="24"/>
          <w:bdr w:val="none" w:sz="0" w:space="0" w:color="auto" w:frame="1"/>
        </w:rPr>
        <w:t>“On duty”</w:t>
      </w:r>
      <w:r w:rsidRPr="00743BF0">
        <w:rPr>
          <w:rFonts w:ascii="Arial" w:eastAsia="Times New Roman" w:hAnsi="Arial" w:cs="Arial"/>
          <w:color w:val="000000"/>
          <w:sz w:val="24"/>
          <w:szCs w:val="24"/>
        </w:rPr>
        <w:t> is the time</w:t>
      </w:r>
      <w:r w:rsidR="00BD23A7" w:rsidRPr="00743BF0">
        <w:rPr>
          <w:rFonts w:ascii="Arial" w:eastAsia="Times New Roman" w:hAnsi="Arial" w:cs="Arial"/>
          <w:color w:val="000000"/>
          <w:sz w:val="24"/>
          <w:szCs w:val="24"/>
        </w:rPr>
        <w:t xml:space="preserve"> period commencing from when a worker reports to perform w</w:t>
      </w:r>
      <w:r w:rsidRPr="00743BF0">
        <w:rPr>
          <w:rFonts w:ascii="Arial" w:eastAsia="Times New Roman" w:hAnsi="Arial" w:cs="Arial"/>
          <w:color w:val="000000"/>
          <w:sz w:val="24"/>
          <w:szCs w:val="24"/>
        </w:rPr>
        <w:t>ork up until the ti</w:t>
      </w:r>
      <w:r w:rsidR="00BD23A7" w:rsidRPr="00743BF0">
        <w:rPr>
          <w:rFonts w:ascii="Arial" w:eastAsia="Times New Roman" w:hAnsi="Arial" w:cs="Arial"/>
          <w:color w:val="000000"/>
          <w:sz w:val="24"/>
          <w:szCs w:val="24"/>
        </w:rPr>
        <w:t>me he or she ceases to perform w</w:t>
      </w:r>
      <w:r w:rsidRPr="00743BF0">
        <w:rPr>
          <w:rFonts w:ascii="Arial" w:eastAsia="Times New Roman" w:hAnsi="Arial" w:cs="Arial"/>
          <w:color w:val="000000"/>
          <w:sz w:val="24"/>
          <w:szCs w:val="24"/>
        </w:rPr>
        <w:t>ork for the day, and includes lunch, break times and times between the portions of split crews.  On Duty also includes the time period in which an individua</w:t>
      </w:r>
      <w:r w:rsidR="00BD23A7" w:rsidRPr="00743BF0">
        <w:rPr>
          <w:rFonts w:ascii="Arial" w:eastAsia="Times New Roman" w:hAnsi="Arial" w:cs="Arial"/>
          <w:color w:val="000000"/>
          <w:sz w:val="24"/>
          <w:szCs w:val="24"/>
        </w:rPr>
        <w:t>l is required to be performing w</w:t>
      </w:r>
      <w:r w:rsidRPr="00743BF0">
        <w:rPr>
          <w:rFonts w:ascii="Arial" w:eastAsia="Times New Roman" w:hAnsi="Arial" w:cs="Arial"/>
          <w:color w:val="000000"/>
          <w:sz w:val="24"/>
          <w:szCs w:val="24"/>
        </w:rPr>
        <w:t>or</w:t>
      </w:r>
      <w:r w:rsidR="00BD23A7" w:rsidRPr="00743BF0">
        <w:rPr>
          <w:rFonts w:ascii="Arial" w:eastAsia="Times New Roman" w:hAnsi="Arial" w:cs="Arial"/>
          <w:color w:val="000000"/>
          <w:sz w:val="24"/>
          <w:szCs w:val="24"/>
        </w:rPr>
        <w:t>k or is on stand-by to perform w</w:t>
      </w:r>
      <w:r w:rsidRPr="00743BF0">
        <w:rPr>
          <w:rFonts w:ascii="Arial" w:eastAsia="Times New Roman" w:hAnsi="Arial" w:cs="Arial"/>
          <w:color w:val="000000"/>
          <w:sz w:val="24"/>
          <w:szCs w:val="24"/>
        </w:rPr>
        <w:t>ork.</w:t>
      </w:r>
    </w:p>
    <w:p w:rsidR="00F06906" w:rsidRPr="00743BF0" w:rsidRDefault="00F06906" w:rsidP="00426D79">
      <w:pPr>
        <w:rPr>
          <w:rFonts w:ascii="Arial" w:eastAsia="Times New Roman" w:hAnsi="Arial" w:cs="Arial"/>
          <w:color w:val="000000"/>
          <w:sz w:val="24"/>
          <w:szCs w:val="24"/>
        </w:rPr>
      </w:pPr>
    </w:p>
    <w:p w:rsidR="00B5046E" w:rsidRPr="00743BF0" w:rsidRDefault="00054A88" w:rsidP="00426D79">
      <w:pPr>
        <w:jc w:val="both"/>
        <w:rPr>
          <w:rFonts w:ascii="Arial" w:hAnsi="Arial" w:cs="Arial"/>
          <w:sz w:val="24"/>
          <w:szCs w:val="24"/>
        </w:rPr>
      </w:pPr>
      <w:r w:rsidRPr="00743BF0">
        <w:rPr>
          <w:rFonts w:ascii="Arial" w:hAnsi="Arial" w:cs="Arial"/>
          <w:b/>
          <w:sz w:val="24"/>
          <w:szCs w:val="24"/>
        </w:rPr>
        <w:t>“S</w:t>
      </w:r>
      <w:r w:rsidR="00B5046E" w:rsidRPr="00743BF0">
        <w:rPr>
          <w:rFonts w:ascii="Arial" w:hAnsi="Arial" w:cs="Arial"/>
          <w:b/>
          <w:sz w:val="24"/>
          <w:szCs w:val="24"/>
        </w:rPr>
        <w:t>afety-sensitive</w:t>
      </w:r>
      <w:r w:rsidRPr="00743BF0">
        <w:rPr>
          <w:rFonts w:ascii="Arial" w:hAnsi="Arial" w:cs="Arial"/>
          <w:b/>
          <w:sz w:val="24"/>
          <w:szCs w:val="24"/>
        </w:rPr>
        <w:t>”</w:t>
      </w:r>
      <w:r w:rsidRPr="00743BF0">
        <w:rPr>
          <w:rFonts w:ascii="Arial" w:hAnsi="Arial" w:cs="Arial"/>
          <w:sz w:val="24"/>
          <w:szCs w:val="24"/>
        </w:rPr>
        <w:t xml:space="preserve"> </w:t>
      </w:r>
      <w:r w:rsidR="00D54D02" w:rsidRPr="00743BF0">
        <w:rPr>
          <w:rFonts w:ascii="Arial" w:hAnsi="Arial" w:cs="Arial"/>
          <w:sz w:val="24"/>
          <w:szCs w:val="24"/>
        </w:rPr>
        <w:t>refers to</w:t>
      </w:r>
      <w:r w:rsidRPr="00743BF0">
        <w:rPr>
          <w:rFonts w:ascii="Arial" w:hAnsi="Arial" w:cs="Arial"/>
          <w:sz w:val="24"/>
          <w:szCs w:val="24"/>
        </w:rPr>
        <w:t xml:space="preserve"> a position </w:t>
      </w:r>
      <w:r w:rsidR="00B5046E" w:rsidRPr="00743BF0">
        <w:rPr>
          <w:rFonts w:ascii="Arial" w:hAnsi="Arial" w:cs="Arial"/>
          <w:sz w:val="24"/>
          <w:szCs w:val="24"/>
        </w:rPr>
        <w:t xml:space="preserve">in which incapacity due to impairment could result in direct and significant risk of injury to the employee, others or the environment. </w:t>
      </w:r>
    </w:p>
    <w:p w:rsidR="00426D79" w:rsidRPr="00743BF0" w:rsidRDefault="00426D79" w:rsidP="00426D79">
      <w:pPr>
        <w:rPr>
          <w:rFonts w:ascii="Arial" w:eastAsia="Times New Roman" w:hAnsi="Arial" w:cs="Arial"/>
          <w:b/>
          <w:color w:val="000000"/>
          <w:sz w:val="24"/>
          <w:szCs w:val="24"/>
        </w:rPr>
      </w:pPr>
    </w:p>
    <w:p w:rsidR="00BD23A7" w:rsidRPr="00743BF0" w:rsidRDefault="00BD23A7" w:rsidP="00426D79">
      <w:pPr>
        <w:rPr>
          <w:rFonts w:ascii="Arial" w:eastAsia="Times New Roman" w:hAnsi="Arial" w:cs="Arial"/>
          <w:color w:val="000000"/>
          <w:sz w:val="24"/>
          <w:szCs w:val="24"/>
        </w:rPr>
      </w:pPr>
      <w:r w:rsidRPr="00743BF0">
        <w:rPr>
          <w:rFonts w:ascii="Arial" w:eastAsia="Times New Roman" w:hAnsi="Arial" w:cs="Arial"/>
          <w:b/>
          <w:bCs/>
          <w:color w:val="000000"/>
          <w:sz w:val="24"/>
          <w:szCs w:val="24"/>
          <w:bdr w:val="none" w:sz="0" w:space="0" w:color="auto" w:frame="1"/>
        </w:rPr>
        <w:t>“Worker”</w:t>
      </w:r>
      <w:r w:rsidRPr="00743BF0">
        <w:rPr>
          <w:rFonts w:ascii="Arial" w:eastAsia="Times New Roman" w:hAnsi="Arial" w:cs="Arial"/>
          <w:color w:val="000000"/>
          <w:sz w:val="24"/>
          <w:szCs w:val="24"/>
        </w:rPr>
        <w:t xml:space="preserve"> means a </w:t>
      </w:r>
      <w:r w:rsidRPr="00743BF0">
        <w:rPr>
          <w:rFonts w:ascii="Arial" w:hAnsi="Arial" w:cs="Arial"/>
          <w:sz w:val="24"/>
          <w:szCs w:val="24"/>
        </w:rPr>
        <w:t>person who performs work or supplies services for the Company.</w:t>
      </w:r>
    </w:p>
    <w:p w:rsidR="00BD23A7" w:rsidRPr="00743BF0" w:rsidRDefault="00BD23A7" w:rsidP="00426D79">
      <w:pPr>
        <w:rPr>
          <w:rFonts w:ascii="Arial" w:eastAsia="Times New Roman" w:hAnsi="Arial" w:cs="Arial"/>
          <w:color w:val="000000"/>
          <w:sz w:val="24"/>
          <w:szCs w:val="24"/>
        </w:rPr>
      </w:pPr>
    </w:p>
    <w:p w:rsidR="00C609E4" w:rsidRPr="00743BF0" w:rsidRDefault="00C609E4" w:rsidP="00426D79">
      <w:pPr>
        <w:outlineLvl w:val="2"/>
        <w:rPr>
          <w:rFonts w:ascii="Arial" w:eastAsia="Times New Roman" w:hAnsi="Arial" w:cs="Arial"/>
          <w:b/>
          <w:bCs/>
          <w:color w:val="000000"/>
          <w:sz w:val="24"/>
          <w:szCs w:val="24"/>
        </w:rPr>
      </w:pPr>
      <w:r w:rsidRPr="00743BF0">
        <w:rPr>
          <w:rFonts w:ascii="Arial" w:eastAsia="Times New Roman" w:hAnsi="Arial" w:cs="Arial"/>
          <w:b/>
          <w:bCs/>
          <w:color w:val="000000"/>
          <w:sz w:val="24"/>
          <w:szCs w:val="24"/>
        </w:rPr>
        <w:t>RESPONSIBILITIES</w:t>
      </w:r>
      <w:r w:rsidR="00426D79" w:rsidRPr="00743BF0">
        <w:rPr>
          <w:rFonts w:ascii="Arial" w:eastAsia="Times New Roman" w:hAnsi="Arial" w:cs="Arial"/>
          <w:b/>
          <w:bCs/>
          <w:color w:val="000000"/>
          <w:sz w:val="24"/>
          <w:szCs w:val="24"/>
        </w:rPr>
        <w:t>:</w:t>
      </w:r>
    </w:p>
    <w:p w:rsidR="00426D79" w:rsidRPr="00743BF0" w:rsidRDefault="00426D79" w:rsidP="00426D79">
      <w:pPr>
        <w:outlineLvl w:val="3"/>
        <w:rPr>
          <w:rFonts w:ascii="Arial" w:eastAsia="Times New Roman" w:hAnsi="Arial" w:cs="Arial"/>
          <w:bCs/>
          <w:color w:val="000000"/>
          <w:sz w:val="24"/>
          <w:szCs w:val="24"/>
          <w:u w:val="single"/>
        </w:rPr>
      </w:pPr>
    </w:p>
    <w:p w:rsidR="00C609E4" w:rsidRPr="00743BF0" w:rsidRDefault="00BD23A7" w:rsidP="00426D79">
      <w:pPr>
        <w:outlineLvl w:val="3"/>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Employer</w:t>
      </w:r>
    </w:p>
    <w:p w:rsidR="00426D79" w:rsidRPr="00743BF0" w:rsidRDefault="00426D79" w:rsidP="00426D79">
      <w:pPr>
        <w:outlineLvl w:val="3"/>
        <w:rPr>
          <w:rFonts w:ascii="Arial" w:eastAsia="Times New Roman" w:hAnsi="Arial" w:cs="Arial"/>
          <w:bCs/>
          <w:color w:val="000000"/>
          <w:sz w:val="24"/>
          <w:szCs w:val="24"/>
          <w:u w:val="single"/>
        </w:rPr>
      </w:pPr>
    </w:p>
    <w:p w:rsidR="00BA3980" w:rsidRPr="00743BF0" w:rsidRDefault="00BA3980" w:rsidP="00426D79">
      <w:pPr>
        <w:pStyle w:val="ListParagraph"/>
        <w:numPr>
          <w:ilvl w:val="0"/>
          <w:numId w:val="3"/>
        </w:numPr>
        <w:rPr>
          <w:rFonts w:ascii="Arial" w:eastAsia="Times New Roman" w:hAnsi="Arial" w:cs="Arial"/>
          <w:color w:val="000000"/>
          <w:sz w:val="24"/>
          <w:szCs w:val="24"/>
        </w:rPr>
      </w:pPr>
      <w:r w:rsidRPr="00743BF0">
        <w:rPr>
          <w:rFonts w:ascii="Arial" w:eastAsia="Times New Roman" w:hAnsi="Arial" w:cs="Arial"/>
          <w:color w:val="000000"/>
          <w:sz w:val="24"/>
          <w:szCs w:val="24"/>
        </w:rPr>
        <w:t>Define and enforce the procedures and requirements of this document.</w:t>
      </w:r>
    </w:p>
    <w:p w:rsidR="005B5177" w:rsidRPr="00743BF0" w:rsidRDefault="005B5177" w:rsidP="00426D79">
      <w:pPr>
        <w:pStyle w:val="ListParagraph"/>
        <w:numPr>
          <w:ilvl w:val="0"/>
          <w:numId w:val="3"/>
        </w:numPr>
        <w:rPr>
          <w:rFonts w:ascii="Arial" w:eastAsia="Times New Roman" w:hAnsi="Arial" w:cs="Arial"/>
          <w:color w:val="000000"/>
          <w:sz w:val="24"/>
          <w:szCs w:val="24"/>
        </w:rPr>
      </w:pPr>
      <w:r w:rsidRPr="00743BF0">
        <w:rPr>
          <w:rFonts w:ascii="Arial" w:eastAsia="Times New Roman" w:hAnsi="Arial" w:cs="Arial"/>
          <w:color w:val="000000"/>
          <w:sz w:val="24"/>
          <w:szCs w:val="24"/>
        </w:rPr>
        <w:t>Ensure qualified and objective fit for duty evaluations are conducted where required.</w:t>
      </w:r>
    </w:p>
    <w:p w:rsidR="00DB1689" w:rsidRPr="00743BF0" w:rsidRDefault="00DB1689" w:rsidP="00426D79">
      <w:pPr>
        <w:pStyle w:val="ListParagraph"/>
        <w:numPr>
          <w:ilvl w:val="0"/>
          <w:numId w:val="3"/>
        </w:numPr>
        <w:rPr>
          <w:rFonts w:ascii="Arial" w:eastAsia="Times New Roman" w:hAnsi="Arial" w:cs="Arial"/>
          <w:color w:val="000000"/>
          <w:sz w:val="24"/>
          <w:szCs w:val="24"/>
        </w:rPr>
      </w:pPr>
      <w:r w:rsidRPr="00743BF0">
        <w:rPr>
          <w:rFonts w:ascii="Arial" w:eastAsia="Times New Roman" w:hAnsi="Arial" w:cs="Arial"/>
          <w:color w:val="000000"/>
          <w:sz w:val="24"/>
          <w:szCs w:val="24"/>
        </w:rPr>
        <w:t>Determine service provider and procedures for alcohol and/or drug testing.</w:t>
      </w:r>
    </w:p>
    <w:p w:rsidR="00585B2C" w:rsidRPr="00743BF0" w:rsidRDefault="00585B2C" w:rsidP="00426D79">
      <w:pPr>
        <w:pStyle w:val="ListParagraph"/>
        <w:numPr>
          <w:ilvl w:val="0"/>
          <w:numId w:val="3"/>
        </w:numPr>
        <w:rPr>
          <w:rFonts w:ascii="Arial" w:eastAsia="Times New Roman" w:hAnsi="Arial" w:cs="Arial"/>
          <w:color w:val="000000"/>
          <w:sz w:val="24"/>
          <w:szCs w:val="24"/>
        </w:rPr>
      </w:pPr>
      <w:r w:rsidRPr="00743BF0">
        <w:rPr>
          <w:rFonts w:ascii="Arial" w:eastAsia="Times New Roman" w:hAnsi="Arial" w:cs="Arial"/>
          <w:color w:val="000000"/>
          <w:sz w:val="24"/>
          <w:szCs w:val="24"/>
        </w:rPr>
        <w:t xml:space="preserve">Ensure all parties are properly trained to enforce and fulfill their duties. </w:t>
      </w:r>
    </w:p>
    <w:p w:rsidR="00426D79" w:rsidRPr="00743BF0" w:rsidRDefault="00426D79" w:rsidP="00426D79">
      <w:pPr>
        <w:outlineLvl w:val="3"/>
        <w:rPr>
          <w:rFonts w:ascii="Arial" w:eastAsia="Times New Roman" w:hAnsi="Arial" w:cs="Arial"/>
          <w:bCs/>
          <w:color w:val="000000"/>
          <w:sz w:val="24"/>
          <w:szCs w:val="24"/>
          <w:u w:val="single"/>
        </w:rPr>
      </w:pPr>
    </w:p>
    <w:p w:rsidR="00074B15" w:rsidRPr="00743BF0" w:rsidRDefault="00426D79" w:rsidP="00426D79">
      <w:pPr>
        <w:outlineLvl w:val="3"/>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Supervisor</w:t>
      </w:r>
    </w:p>
    <w:p w:rsidR="00426D79" w:rsidRPr="00743BF0" w:rsidRDefault="00426D79" w:rsidP="00426D79">
      <w:pPr>
        <w:outlineLvl w:val="3"/>
        <w:rPr>
          <w:rFonts w:ascii="Arial" w:eastAsia="Times New Roman" w:hAnsi="Arial" w:cs="Arial"/>
          <w:bCs/>
          <w:color w:val="000000"/>
          <w:sz w:val="24"/>
          <w:szCs w:val="24"/>
          <w:u w:val="single"/>
        </w:rPr>
      </w:pPr>
    </w:p>
    <w:p w:rsidR="00074B15" w:rsidRPr="00743BF0" w:rsidRDefault="00074B15" w:rsidP="00426D79">
      <w:pPr>
        <w:pStyle w:val="ListParagraph"/>
        <w:numPr>
          <w:ilvl w:val="0"/>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Monitor</w:t>
      </w:r>
      <w:r w:rsidR="00BD23A7" w:rsidRPr="00743BF0">
        <w:rPr>
          <w:rFonts w:ascii="Arial" w:eastAsia="Times New Roman" w:hAnsi="Arial" w:cs="Arial"/>
          <w:bCs/>
          <w:color w:val="000000"/>
          <w:sz w:val="24"/>
          <w:szCs w:val="24"/>
        </w:rPr>
        <w:t xml:space="preserve"> and observe</w:t>
      </w:r>
      <w:r w:rsidRPr="00743BF0">
        <w:rPr>
          <w:rFonts w:ascii="Arial" w:eastAsia="Times New Roman" w:hAnsi="Arial" w:cs="Arial"/>
          <w:bCs/>
          <w:color w:val="000000"/>
          <w:sz w:val="24"/>
          <w:szCs w:val="24"/>
        </w:rPr>
        <w:t xml:space="preserve"> workers to ensure they present as fit to perform work</w:t>
      </w:r>
      <w:r w:rsidR="00BD23A7" w:rsidRPr="00743BF0">
        <w:rPr>
          <w:rFonts w:ascii="Arial" w:eastAsia="Times New Roman" w:hAnsi="Arial" w:cs="Arial"/>
          <w:bCs/>
          <w:color w:val="000000"/>
          <w:sz w:val="24"/>
          <w:szCs w:val="24"/>
        </w:rPr>
        <w:t xml:space="preserve">. This </w:t>
      </w:r>
      <w:r w:rsidR="001029D4" w:rsidRPr="00743BF0">
        <w:rPr>
          <w:rFonts w:ascii="Arial" w:eastAsia="Times New Roman" w:hAnsi="Arial" w:cs="Arial"/>
          <w:bCs/>
          <w:color w:val="000000"/>
          <w:sz w:val="24"/>
          <w:szCs w:val="24"/>
        </w:rPr>
        <w:t xml:space="preserve">may </w:t>
      </w:r>
      <w:r w:rsidR="00BD23A7" w:rsidRPr="00743BF0">
        <w:rPr>
          <w:rFonts w:ascii="Arial" w:eastAsia="Times New Roman" w:hAnsi="Arial" w:cs="Arial"/>
          <w:bCs/>
          <w:color w:val="000000"/>
          <w:sz w:val="24"/>
          <w:szCs w:val="24"/>
        </w:rPr>
        <w:t>include but</w:t>
      </w:r>
      <w:r w:rsidR="001029D4" w:rsidRPr="00743BF0">
        <w:rPr>
          <w:rFonts w:ascii="Arial" w:eastAsia="Times New Roman" w:hAnsi="Arial" w:cs="Arial"/>
          <w:bCs/>
          <w:color w:val="000000"/>
          <w:sz w:val="24"/>
          <w:szCs w:val="24"/>
        </w:rPr>
        <w:t xml:space="preserve"> is</w:t>
      </w:r>
      <w:r w:rsidR="00BD23A7" w:rsidRPr="00743BF0">
        <w:rPr>
          <w:rFonts w:ascii="Arial" w:eastAsia="Times New Roman" w:hAnsi="Arial" w:cs="Arial"/>
          <w:bCs/>
          <w:color w:val="000000"/>
          <w:sz w:val="24"/>
          <w:szCs w:val="24"/>
        </w:rPr>
        <w:t xml:space="preserve"> not limited to:</w:t>
      </w:r>
    </w:p>
    <w:p w:rsidR="00BD23A7" w:rsidRPr="00743BF0" w:rsidRDefault="00BD23A7" w:rsidP="00426D79">
      <w:pPr>
        <w:pStyle w:val="ListParagraph"/>
        <w:numPr>
          <w:ilvl w:val="1"/>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Attendance</w:t>
      </w:r>
    </w:p>
    <w:p w:rsidR="00BD23A7" w:rsidRPr="00743BF0" w:rsidRDefault="00BD23A7" w:rsidP="00426D79">
      <w:pPr>
        <w:pStyle w:val="ListParagraph"/>
        <w:numPr>
          <w:ilvl w:val="1"/>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Performance</w:t>
      </w:r>
    </w:p>
    <w:p w:rsidR="00BD23A7" w:rsidRPr="00743BF0" w:rsidRDefault="00BD23A7" w:rsidP="00426D79">
      <w:pPr>
        <w:pStyle w:val="ListParagraph"/>
        <w:numPr>
          <w:ilvl w:val="1"/>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Behaviour</w:t>
      </w:r>
    </w:p>
    <w:p w:rsidR="00EC03EE" w:rsidRPr="00743BF0" w:rsidRDefault="00EC03EE" w:rsidP="00426D79">
      <w:pPr>
        <w:pStyle w:val="ListParagraph"/>
        <w:numPr>
          <w:ilvl w:val="0"/>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 xml:space="preserve">Initiate the steps required to be followed when presented with </w:t>
      </w:r>
      <w:r w:rsidR="001B035F" w:rsidRPr="00743BF0">
        <w:rPr>
          <w:rFonts w:ascii="Arial" w:eastAsia="Times New Roman" w:hAnsi="Arial" w:cs="Arial"/>
          <w:bCs/>
          <w:color w:val="000000"/>
          <w:sz w:val="24"/>
          <w:szCs w:val="24"/>
        </w:rPr>
        <w:t>reasonable suspicion (</w:t>
      </w:r>
      <w:r w:rsidRPr="00743BF0">
        <w:rPr>
          <w:rFonts w:ascii="Arial" w:eastAsia="Times New Roman" w:hAnsi="Arial" w:cs="Arial"/>
          <w:bCs/>
          <w:color w:val="000000"/>
          <w:sz w:val="24"/>
          <w:szCs w:val="24"/>
        </w:rPr>
        <w:t>circumstances or knowledge</w:t>
      </w:r>
      <w:r w:rsidR="001B035F" w:rsidRPr="00743BF0">
        <w:rPr>
          <w:rFonts w:ascii="Arial" w:eastAsia="Times New Roman" w:hAnsi="Arial" w:cs="Arial"/>
          <w:bCs/>
          <w:color w:val="000000"/>
          <w:sz w:val="24"/>
          <w:szCs w:val="24"/>
        </w:rPr>
        <w:t>)</w:t>
      </w:r>
      <w:r w:rsidRPr="00743BF0">
        <w:rPr>
          <w:rFonts w:ascii="Arial" w:eastAsia="Times New Roman" w:hAnsi="Arial" w:cs="Arial"/>
          <w:bCs/>
          <w:color w:val="000000"/>
          <w:sz w:val="24"/>
          <w:szCs w:val="24"/>
        </w:rPr>
        <w:t xml:space="preserve"> that indicate a worker may not be fit for duty. May include liaising with human resource or occupational health and safety managers.</w:t>
      </w:r>
    </w:p>
    <w:p w:rsidR="001B035F" w:rsidRPr="00743BF0" w:rsidRDefault="001B035F" w:rsidP="001B035F">
      <w:pPr>
        <w:pStyle w:val="ListParagraph"/>
        <w:numPr>
          <w:ilvl w:val="0"/>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Remove a worker deemed not fit for duty from the workplace in a safe manner. This may include but is not limited to:</w:t>
      </w:r>
    </w:p>
    <w:p w:rsidR="001B035F" w:rsidRPr="00743BF0" w:rsidRDefault="001B035F" w:rsidP="001B035F">
      <w:pPr>
        <w:pStyle w:val="ListParagraph"/>
        <w:numPr>
          <w:ilvl w:val="1"/>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Arranging transportation for the worker</w:t>
      </w:r>
    </w:p>
    <w:p w:rsidR="001B035F" w:rsidRPr="00743BF0" w:rsidRDefault="001B035F" w:rsidP="001B035F">
      <w:pPr>
        <w:pStyle w:val="ListParagraph"/>
        <w:numPr>
          <w:ilvl w:val="1"/>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Calling 911 if there is an immediate safety threat</w:t>
      </w:r>
    </w:p>
    <w:p w:rsidR="005B5177" w:rsidRPr="00743BF0" w:rsidRDefault="005B5177" w:rsidP="00426D79">
      <w:pPr>
        <w:pStyle w:val="ListParagraph"/>
        <w:numPr>
          <w:ilvl w:val="0"/>
          <w:numId w:val="4"/>
        </w:numPr>
        <w:rPr>
          <w:rFonts w:ascii="Arial" w:eastAsia="Times New Roman" w:hAnsi="Arial" w:cs="Arial"/>
          <w:color w:val="000000"/>
          <w:sz w:val="24"/>
          <w:szCs w:val="24"/>
        </w:rPr>
      </w:pPr>
      <w:r w:rsidRPr="00743BF0">
        <w:rPr>
          <w:rFonts w:ascii="Arial" w:eastAsia="Times New Roman" w:hAnsi="Arial" w:cs="Arial"/>
          <w:color w:val="000000"/>
          <w:sz w:val="24"/>
          <w:szCs w:val="24"/>
        </w:rPr>
        <w:t>Review and communicate results of evaluation to employee.</w:t>
      </w:r>
    </w:p>
    <w:p w:rsidR="00BA3980" w:rsidRPr="00743BF0" w:rsidRDefault="005B5177" w:rsidP="00426D79">
      <w:pPr>
        <w:pStyle w:val="ListParagraph"/>
        <w:numPr>
          <w:ilvl w:val="0"/>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Implement</w:t>
      </w:r>
      <w:r w:rsidR="00BA3980" w:rsidRPr="00743BF0">
        <w:rPr>
          <w:rFonts w:ascii="Arial" w:eastAsia="Times New Roman" w:hAnsi="Arial" w:cs="Arial"/>
          <w:bCs/>
          <w:color w:val="000000"/>
          <w:sz w:val="24"/>
          <w:szCs w:val="24"/>
        </w:rPr>
        <w:t xml:space="preserve"> any reasonable accommodation </w:t>
      </w:r>
      <w:r w:rsidR="00FF72EF" w:rsidRPr="00743BF0">
        <w:rPr>
          <w:rFonts w:ascii="Arial" w:eastAsia="Times New Roman" w:hAnsi="Arial" w:cs="Arial"/>
          <w:bCs/>
          <w:color w:val="000000"/>
          <w:sz w:val="24"/>
          <w:szCs w:val="24"/>
        </w:rPr>
        <w:t xml:space="preserve">upon return to work as </w:t>
      </w:r>
      <w:r w:rsidR="00BA3980" w:rsidRPr="00743BF0">
        <w:rPr>
          <w:rFonts w:ascii="Arial" w:eastAsia="Times New Roman" w:hAnsi="Arial" w:cs="Arial"/>
          <w:bCs/>
          <w:color w:val="000000"/>
          <w:sz w:val="24"/>
          <w:szCs w:val="24"/>
        </w:rPr>
        <w:t>deemed necessary.</w:t>
      </w:r>
    </w:p>
    <w:p w:rsidR="00EF62DE" w:rsidRPr="00743BF0" w:rsidRDefault="005B5177" w:rsidP="00426D79">
      <w:pPr>
        <w:pStyle w:val="ListParagraph"/>
        <w:numPr>
          <w:ilvl w:val="0"/>
          <w:numId w:val="4"/>
        </w:numPr>
        <w:outlineLvl w:val="3"/>
        <w:rPr>
          <w:rFonts w:ascii="Arial" w:eastAsia="Times New Roman" w:hAnsi="Arial" w:cs="Arial"/>
          <w:bCs/>
          <w:color w:val="000000"/>
          <w:sz w:val="24"/>
          <w:szCs w:val="24"/>
        </w:rPr>
      </w:pPr>
      <w:r w:rsidRPr="00743BF0">
        <w:rPr>
          <w:rFonts w:ascii="Arial" w:eastAsia="Times New Roman" w:hAnsi="Arial" w:cs="Arial"/>
          <w:bCs/>
          <w:color w:val="000000"/>
          <w:sz w:val="24"/>
          <w:szCs w:val="24"/>
        </w:rPr>
        <w:t>Maintain</w:t>
      </w:r>
      <w:r w:rsidR="00EF62DE" w:rsidRPr="00743BF0">
        <w:rPr>
          <w:rFonts w:ascii="Arial" w:eastAsia="Times New Roman" w:hAnsi="Arial" w:cs="Arial"/>
          <w:bCs/>
          <w:color w:val="000000"/>
          <w:sz w:val="24"/>
          <w:szCs w:val="24"/>
        </w:rPr>
        <w:t xml:space="preserve"> the confidentiality of an employee’s medical information.</w:t>
      </w:r>
    </w:p>
    <w:p w:rsidR="00426D79" w:rsidRPr="00743BF0" w:rsidRDefault="00426D79" w:rsidP="00426D79">
      <w:pPr>
        <w:outlineLvl w:val="3"/>
        <w:rPr>
          <w:rFonts w:ascii="Arial" w:eastAsia="Times New Roman" w:hAnsi="Arial" w:cs="Arial"/>
          <w:bCs/>
          <w:color w:val="000000"/>
          <w:sz w:val="24"/>
          <w:szCs w:val="24"/>
          <w:u w:val="single"/>
        </w:rPr>
      </w:pPr>
    </w:p>
    <w:p w:rsidR="00C609E4" w:rsidRPr="00743BF0" w:rsidRDefault="00C609E4" w:rsidP="00426D79">
      <w:pPr>
        <w:outlineLvl w:val="3"/>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Worker</w:t>
      </w:r>
    </w:p>
    <w:p w:rsidR="00426D79" w:rsidRPr="00743BF0" w:rsidRDefault="00426D79" w:rsidP="00426D79">
      <w:pPr>
        <w:outlineLvl w:val="3"/>
        <w:rPr>
          <w:rFonts w:ascii="Arial" w:eastAsia="Times New Roman" w:hAnsi="Arial" w:cs="Arial"/>
          <w:bCs/>
          <w:color w:val="000000"/>
          <w:sz w:val="24"/>
          <w:szCs w:val="24"/>
          <w:u w:val="single"/>
        </w:rPr>
      </w:pPr>
    </w:p>
    <w:p w:rsidR="00054A88" w:rsidRPr="00743BF0" w:rsidRDefault="00054A88" w:rsidP="00426D79">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Report</w:t>
      </w:r>
      <w:r w:rsidR="005B5177" w:rsidRPr="00743BF0">
        <w:rPr>
          <w:rFonts w:ascii="Arial" w:eastAsia="Times New Roman" w:hAnsi="Arial" w:cs="Arial"/>
          <w:color w:val="000000"/>
          <w:sz w:val="24"/>
          <w:szCs w:val="24"/>
        </w:rPr>
        <w:t xml:space="preserve"> fit for duty and remain</w:t>
      </w:r>
      <w:r w:rsidR="00BA3980" w:rsidRPr="00743BF0">
        <w:rPr>
          <w:rFonts w:ascii="Arial" w:eastAsia="Times New Roman" w:hAnsi="Arial" w:cs="Arial"/>
          <w:color w:val="000000"/>
          <w:sz w:val="24"/>
          <w:szCs w:val="24"/>
        </w:rPr>
        <w:t xml:space="preserve"> fit while on d</w:t>
      </w:r>
      <w:r w:rsidR="00C609E4" w:rsidRPr="00743BF0">
        <w:rPr>
          <w:rFonts w:ascii="Arial" w:eastAsia="Times New Roman" w:hAnsi="Arial" w:cs="Arial"/>
          <w:color w:val="000000"/>
          <w:sz w:val="24"/>
          <w:szCs w:val="24"/>
        </w:rPr>
        <w:t xml:space="preserve">uty </w:t>
      </w:r>
      <w:r w:rsidR="00BA3980" w:rsidRPr="00743BF0">
        <w:rPr>
          <w:rFonts w:ascii="Arial" w:eastAsia="Times New Roman" w:hAnsi="Arial" w:cs="Arial"/>
          <w:color w:val="000000"/>
          <w:sz w:val="24"/>
          <w:szCs w:val="24"/>
        </w:rPr>
        <w:t>on or offsite</w:t>
      </w:r>
      <w:r w:rsidR="00CE6B26" w:rsidRPr="00743BF0">
        <w:rPr>
          <w:rFonts w:ascii="Arial" w:eastAsia="Times New Roman" w:hAnsi="Arial" w:cs="Arial"/>
          <w:color w:val="000000"/>
          <w:sz w:val="24"/>
          <w:szCs w:val="24"/>
        </w:rPr>
        <w:t>.</w:t>
      </w:r>
    </w:p>
    <w:p w:rsidR="00D33A12" w:rsidRDefault="00D33A12" w:rsidP="00426D79">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hAnsi="Arial" w:cs="Arial"/>
          <w:sz w:val="24"/>
          <w:szCs w:val="24"/>
        </w:rPr>
        <w:t>Perform responsibilities in a safe and effective manner, with or without accommodations during the entire time at work</w:t>
      </w:r>
      <w:r w:rsidR="005B5177" w:rsidRPr="00743BF0">
        <w:rPr>
          <w:rFonts w:ascii="Arial" w:eastAsia="Times New Roman" w:hAnsi="Arial" w:cs="Arial"/>
          <w:color w:val="000000"/>
          <w:sz w:val="24"/>
          <w:szCs w:val="24"/>
        </w:rPr>
        <w:t>.</w:t>
      </w:r>
    </w:p>
    <w:p w:rsidR="00D33A12" w:rsidRPr="00743BF0" w:rsidRDefault="00D33A12" w:rsidP="00426D79">
      <w:pPr>
        <w:pStyle w:val="ListParagraph"/>
        <w:numPr>
          <w:ilvl w:val="0"/>
          <w:numId w:val="5"/>
        </w:numPr>
        <w:autoSpaceDE w:val="0"/>
        <w:autoSpaceDN w:val="0"/>
        <w:adjustRightInd w:val="0"/>
        <w:rPr>
          <w:rFonts w:ascii="Arial" w:hAnsi="Arial" w:cs="Arial"/>
          <w:sz w:val="24"/>
          <w:szCs w:val="24"/>
        </w:rPr>
      </w:pPr>
      <w:r w:rsidRPr="00743BF0">
        <w:rPr>
          <w:rFonts w:ascii="Arial" w:hAnsi="Arial" w:cs="Arial"/>
          <w:sz w:val="24"/>
          <w:szCs w:val="24"/>
        </w:rPr>
        <w:t>Notify supervisor when not fit for duty</w:t>
      </w:r>
      <w:r w:rsidR="005B5177" w:rsidRPr="00743BF0">
        <w:rPr>
          <w:rFonts w:ascii="Arial" w:hAnsi="Arial" w:cs="Arial"/>
          <w:sz w:val="24"/>
          <w:szCs w:val="24"/>
        </w:rPr>
        <w:t>.</w:t>
      </w:r>
    </w:p>
    <w:p w:rsidR="00056C0D" w:rsidRPr="00743BF0" w:rsidRDefault="00056C0D" w:rsidP="00056C0D">
      <w:pPr>
        <w:pStyle w:val="ListParagraph"/>
        <w:numPr>
          <w:ilvl w:val="0"/>
          <w:numId w:val="5"/>
        </w:numPr>
        <w:autoSpaceDE w:val="0"/>
        <w:autoSpaceDN w:val="0"/>
        <w:adjustRightInd w:val="0"/>
        <w:rPr>
          <w:rFonts w:ascii="Arial" w:hAnsi="Arial" w:cs="Arial"/>
          <w:sz w:val="24"/>
          <w:szCs w:val="24"/>
        </w:rPr>
      </w:pPr>
      <w:r w:rsidRPr="00743BF0">
        <w:rPr>
          <w:rFonts w:ascii="Arial" w:hAnsi="Arial" w:cs="Arial"/>
          <w:sz w:val="24"/>
          <w:szCs w:val="24"/>
        </w:rPr>
        <w:t>Notify supervisor when a coworker is observed acting in a manner that indicates the coworker may not be fit for duty.</w:t>
      </w:r>
    </w:p>
    <w:p w:rsidR="009964DE" w:rsidRPr="00743BF0" w:rsidRDefault="00056C0D" w:rsidP="00BE5051">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 xml:space="preserve">Report the loss of a valid driver’s license or impaired driving charge and/or suspension to their supervisor immediately if required to drive a motorized vehicle for work. </w:t>
      </w:r>
    </w:p>
    <w:p w:rsidR="009964DE" w:rsidRPr="00743BF0" w:rsidRDefault="009964DE" w:rsidP="00BE5051">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Responsibly use all medications</w:t>
      </w:r>
      <w:r w:rsidR="00333D38" w:rsidRPr="00743BF0">
        <w:rPr>
          <w:rFonts w:ascii="Arial" w:eastAsia="Times New Roman" w:hAnsi="Arial" w:cs="Arial"/>
          <w:color w:val="000000"/>
          <w:sz w:val="24"/>
          <w:szCs w:val="24"/>
        </w:rPr>
        <w:t xml:space="preserve"> (including medical cannabis)</w:t>
      </w:r>
      <w:r w:rsidRPr="00743BF0">
        <w:rPr>
          <w:rFonts w:ascii="Arial" w:eastAsia="Times New Roman" w:hAnsi="Arial" w:cs="Arial"/>
          <w:color w:val="000000"/>
          <w:sz w:val="24"/>
          <w:szCs w:val="24"/>
        </w:rPr>
        <w:t xml:space="preserve">. </w:t>
      </w:r>
    </w:p>
    <w:p w:rsidR="009964DE" w:rsidRPr="00743BF0" w:rsidRDefault="009964DE" w:rsidP="009964DE">
      <w:pPr>
        <w:pStyle w:val="ListParagraph"/>
        <w:numPr>
          <w:ilvl w:val="1"/>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 xml:space="preserve">Investigate (through their doctor or pharmacist) whether a medication can adversely affect performance or the safe operation of any equipment or machinery, including vehicles. </w:t>
      </w:r>
    </w:p>
    <w:p w:rsidR="009964DE" w:rsidRPr="00743BF0" w:rsidRDefault="009964DE" w:rsidP="009964DE">
      <w:pPr>
        <w:pStyle w:val="ListParagraph"/>
        <w:numPr>
          <w:ilvl w:val="1"/>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Take appropriate steps to minimize associated risk, which would include notifying their supervisor of their inability to perform work safely. </w:t>
      </w:r>
    </w:p>
    <w:p w:rsidR="00364E8A" w:rsidRPr="00743BF0" w:rsidRDefault="00364E8A" w:rsidP="00364E8A">
      <w:pPr>
        <w:pStyle w:val="ListParagraph"/>
        <w:numPr>
          <w:ilvl w:val="0"/>
          <w:numId w:val="5"/>
        </w:numPr>
        <w:autoSpaceDE w:val="0"/>
        <w:autoSpaceDN w:val="0"/>
        <w:adjustRightInd w:val="0"/>
        <w:rPr>
          <w:rFonts w:ascii="Arial" w:eastAsia="Times New Roman" w:hAnsi="Arial" w:cs="Arial"/>
          <w:color w:val="000000"/>
          <w:sz w:val="24"/>
          <w:szCs w:val="24"/>
        </w:rPr>
      </w:pPr>
      <w:r>
        <w:rPr>
          <w:rFonts w:ascii="Arial" w:hAnsi="Arial" w:cs="Arial"/>
          <w:sz w:val="24"/>
          <w:szCs w:val="24"/>
        </w:rPr>
        <w:t>Self-disclos</w:t>
      </w:r>
      <w:r w:rsidR="006B7883">
        <w:rPr>
          <w:rFonts w:ascii="Arial" w:hAnsi="Arial" w:cs="Arial"/>
          <w:sz w:val="24"/>
          <w:szCs w:val="24"/>
        </w:rPr>
        <w:t>e</w:t>
      </w:r>
      <w:r>
        <w:rPr>
          <w:rFonts w:ascii="Arial" w:hAnsi="Arial" w:cs="Arial"/>
          <w:sz w:val="24"/>
          <w:szCs w:val="24"/>
        </w:rPr>
        <w:t xml:space="preserve"> </w:t>
      </w:r>
      <w:r w:rsidR="00F40566">
        <w:rPr>
          <w:rFonts w:ascii="Arial" w:hAnsi="Arial" w:cs="Arial"/>
          <w:sz w:val="24"/>
          <w:szCs w:val="24"/>
        </w:rPr>
        <w:t xml:space="preserve">in advance </w:t>
      </w:r>
      <w:r>
        <w:rPr>
          <w:rFonts w:ascii="Arial" w:hAnsi="Arial" w:cs="Arial"/>
          <w:sz w:val="24"/>
          <w:szCs w:val="24"/>
        </w:rPr>
        <w:t>if an addiction exists</w:t>
      </w:r>
      <w:r w:rsidR="00F40566">
        <w:rPr>
          <w:rFonts w:ascii="Arial" w:hAnsi="Arial" w:cs="Arial"/>
          <w:sz w:val="24"/>
          <w:szCs w:val="24"/>
        </w:rPr>
        <w:t xml:space="preserve"> or there may be adverse effects of medication</w:t>
      </w:r>
      <w:r>
        <w:rPr>
          <w:rFonts w:ascii="Arial" w:hAnsi="Arial" w:cs="Arial"/>
          <w:sz w:val="24"/>
          <w:szCs w:val="24"/>
        </w:rPr>
        <w:t xml:space="preserve"> so that accommodation can be discusse</w:t>
      </w:r>
      <w:r w:rsidR="00647574">
        <w:rPr>
          <w:rFonts w:ascii="Arial" w:hAnsi="Arial" w:cs="Arial"/>
          <w:sz w:val="24"/>
          <w:szCs w:val="24"/>
        </w:rPr>
        <w:t>d without fear of reprisal.</w:t>
      </w:r>
    </w:p>
    <w:p w:rsidR="00A50B9B" w:rsidRPr="00743BF0" w:rsidRDefault="00A50B9B" w:rsidP="00A50B9B">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Responsible for taking appropriate action(s) to avoid extreme fatigue or stress while on duty.</w:t>
      </w:r>
    </w:p>
    <w:p w:rsidR="00A50B9B" w:rsidRPr="00743BF0" w:rsidRDefault="00A50B9B" w:rsidP="00C81614">
      <w:pPr>
        <w:pStyle w:val="ListParagraph"/>
        <w:numPr>
          <w:ilvl w:val="0"/>
          <w:numId w:val="13"/>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Ensure sufficient rest periods prior to starting work.</w:t>
      </w:r>
    </w:p>
    <w:p w:rsidR="00A50B9B" w:rsidRPr="00743BF0" w:rsidRDefault="00A50B9B" w:rsidP="00C81614">
      <w:pPr>
        <w:pStyle w:val="ListParagraph"/>
        <w:numPr>
          <w:ilvl w:val="0"/>
          <w:numId w:val="13"/>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Utilize breaks provided within and between shifts to rest and recuperate.</w:t>
      </w:r>
    </w:p>
    <w:p w:rsidR="00A50B9B" w:rsidRPr="00743BF0" w:rsidRDefault="00A50B9B" w:rsidP="00246D2E">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Recognize symptoms of fatigue and/or stress and report such to supervisor.</w:t>
      </w:r>
    </w:p>
    <w:p w:rsidR="00D33A12" w:rsidRPr="00743BF0" w:rsidRDefault="00054A88" w:rsidP="00426D79">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eastAsia="Times New Roman" w:hAnsi="Arial" w:cs="Arial"/>
          <w:color w:val="000000"/>
          <w:sz w:val="24"/>
          <w:szCs w:val="24"/>
        </w:rPr>
        <w:t>C</w:t>
      </w:r>
      <w:r w:rsidR="002A7E83" w:rsidRPr="00743BF0">
        <w:rPr>
          <w:rFonts w:ascii="Arial" w:eastAsia="Times New Roman" w:hAnsi="Arial" w:cs="Arial"/>
          <w:color w:val="000000"/>
          <w:sz w:val="24"/>
          <w:szCs w:val="24"/>
        </w:rPr>
        <w:t>o</w:t>
      </w:r>
      <w:r w:rsidRPr="00743BF0">
        <w:rPr>
          <w:rFonts w:ascii="Arial" w:eastAsia="Times New Roman" w:hAnsi="Arial" w:cs="Arial"/>
          <w:color w:val="000000"/>
          <w:sz w:val="24"/>
          <w:szCs w:val="24"/>
        </w:rPr>
        <w:t>operate</w:t>
      </w:r>
      <w:r w:rsidR="00C609E4" w:rsidRPr="00743BF0">
        <w:rPr>
          <w:rFonts w:ascii="Arial" w:eastAsia="Times New Roman" w:hAnsi="Arial" w:cs="Arial"/>
          <w:color w:val="000000"/>
          <w:sz w:val="24"/>
          <w:szCs w:val="24"/>
        </w:rPr>
        <w:t xml:space="preserve"> with any investigation</w:t>
      </w:r>
      <w:r w:rsidRPr="00743BF0">
        <w:rPr>
          <w:rFonts w:ascii="Arial" w:eastAsia="Times New Roman" w:hAnsi="Arial" w:cs="Arial"/>
          <w:color w:val="000000"/>
          <w:sz w:val="24"/>
          <w:szCs w:val="24"/>
        </w:rPr>
        <w:t>.</w:t>
      </w:r>
    </w:p>
    <w:p w:rsidR="00D33A12" w:rsidRPr="00743BF0" w:rsidRDefault="00D33A12" w:rsidP="00426D79">
      <w:pPr>
        <w:pStyle w:val="ListParagraph"/>
        <w:numPr>
          <w:ilvl w:val="0"/>
          <w:numId w:val="5"/>
        </w:numPr>
        <w:autoSpaceDE w:val="0"/>
        <w:autoSpaceDN w:val="0"/>
        <w:adjustRightInd w:val="0"/>
        <w:rPr>
          <w:rFonts w:ascii="Arial" w:eastAsia="Times New Roman" w:hAnsi="Arial" w:cs="Arial"/>
          <w:color w:val="000000"/>
          <w:sz w:val="24"/>
          <w:szCs w:val="24"/>
        </w:rPr>
      </w:pPr>
      <w:r w:rsidRPr="00743BF0">
        <w:rPr>
          <w:rFonts w:ascii="Arial" w:hAnsi="Arial" w:cs="Arial"/>
          <w:sz w:val="24"/>
          <w:szCs w:val="24"/>
        </w:rPr>
        <w:t>Provid</w:t>
      </w:r>
      <w:r w:rsidR="00054A88" w:rsidRPr="00743BF0">
        <w:rPr>
          <w:rFonts w:ascii="Arial" w:hAnsi="Arial" w:cs="Arial"/>
          <w:sz w:val="24"/>
          <w:szCs w:val="24"/>
        </w:rPr>
        <w:t>e</w:t>
      </w:r>
      <w:r w:rsidRPr="00743BF0">
        <w:rPr>
          <w:rFonts w:ascii="Arial" w:hAnsi="Arial" w:cs="Arial"/>
          <w:sz w:val="24"/>
          <w:szCs w:val="24"/>
        </w:rPr>
        <w:t xml:space="preserve"> relevant medical and psychological information when required</w:t>
      </w:r>
      <w:r w:rsidR="00054A88" w:rsidRPr="00743BF0">
        <w:rPr>
          <w:rFonts w:ascii="Arial" w:hAnsi="Arial" w:cs="Arial"/>
          <w:sz w:val="24"/>
          <w:szCs w:val="24"/>
        </w:rPr>
        <w:t>.</w:t>
      </w:r>
    </w:p>
    <w:p w:rsidR="00426D79" w:rsidRPr="00743BF0" w:rsidRDefault="00426D79" w:rsidP="00426D79">
      <w:pPr>
        <w:pStyle w:val="ListParagraph"/>
        <w:autoSpaceDE w:val="0"/>
        <w:autoSpaceDN w:val="0"/>
        <w:adjustRightInd w:val="0"/>
        <w:ind w:left="360"/>
        <w:rPr>
          <w:rFonts w:ascii="Arial" w:eastAsia="Times New Roman" w:hAnsi="Arial" w:cs="Arial"/>
          <w:color w:val="000000"/>
          <w:sz w:val="24"/>
          <w:szCs w:val="24"/>
        </w:rPr>
      </w:pPr>
    </w:p>
    <w:p w:rsidR="00C609E4" w:rsidRPr="00743BF0" w:rsidRDefault="00BA3980" w:rsidP="00426D79">
      <w:pPr>
        <w:outlineLvl w:val="3"/>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Contractor/</w:t>
      </w:r>
      <w:r w:rsidR="00426D79" w:rsidRPr="00743BF0">
        <w:rPr>
          <w:rFonts w:ascii="Arial" w:eastAsia="Times New Roman" w:hAnsi="Arial" w:cs="Arial"/>
          <w:bCs/>
          <w:color w:val="000000"/>
          <w:sz w:val="24"/>
          <w:szCs w:val="24"/>
          <w:u w:val="single"/>
        </w:rPr>
        <w:t>Subcontractor</w:t>
      </w:r>
    </w:p>
    <w:p w:rsidR="00426D79" w:rsidRPr="00743BF0" w:rsidRDefault="00426D79" w:rsidP="00426D79">
      <w:pPr>
        <w:outlineLvl w:val="3"/>
        <w:rPr>
          <w:rFonts w:ascii="Arial" w:eastAsia="Times New Roman" w:hAnsi="Arial" w:cs="Arial"/>
          <w:bCs/>
          <w:color w:val="000000"/>
          <w:sz w:val="24"/>
          <w:szCs w:val="24"/>
          <w:u w:val="single"/>
        </w:rPr>
      </w:pPr>
    </w:p>
    <w:p w:rsidR="00C609E4" w:rsidRPr="00743BF0" w:rsidRDefault="00BA3980" w:rsidP="00426D79">
      <w:pPr>
        <w:pStyle w:val="ListParagraph"/>
        <w:numPr>
          <w:ilvl w:val="0"/>
          <w:numId w:val="6"/>
        </w:numPr>
        <w:rPr>
          <w:rFonts w:ascii="Arial" w:eastAsia="Times New Roman" w:hAnsi="Arial" w:cs="Arial"/>
          <w:color w:val="000000"/>
          <w:sz w:val="24"/>
          <w:szCs w:val="24"/>
        </w:rPr>
      </w:pPr>
      <w:r w:rsidRPr="00743BF0">
        <w:rPr>
          <w:rFonts w:ascii="Arial" w:eastAsia="Times New Roman" w:hAnsi="Arial" w:cs="Arial"/>
          <w:color w:val="000000"/>
          <w:sz w:val="24"/>
          <w:szCs w:val="24"/>
        </w:rPr>
        <w:t xml:space="preserve">Contractors and/or </w:t>
      </w:r>
      <w:r w:rsidR="00C609E4" w:rsidRPr="00743BF0">
        <w:rPr>
          <w:rFonts w:ascii="Arial" w:eastAsia="Times New Roman" w:hAnsi="Arial" w:cs="Arial"/>
          <w:color w:val="000000"/>
          <w:sz w:val="24"/>
          <w:szCs w:val="24"/>
        </w:rPr>
        <w:t>Subcontracto</w:t>
      </w:r>
      <w:r w:rsidRPr="00743BF0">
        <w:rPr>
          <w:rFonts w:ascii="Arial" w:eastAsia="Times New Roman" w:hAnsi="Arial" w:cs="Arial"/>
          <w:color w:val="000000"/>
          <w:sz w:val="24"/>
          <w:szCs w:val="24"/>
        </w:rPr>
        <w:t>rs are expected to adhere to this document as</w:t>
      </w:r>
      <w:r w:rsidR="00C609E4" w:rsidRPr="00743BF0">
        <w:rPr>
          <w:rFonts w:ascii="Arial" w:eastAsia="Times New Roman" w:hAnsi="Arial" w:cs="Arial"/>
          <w:color w:val="000000"/>
          <w:sz w:val="24"/>
          <w:szCs w:val="24"/>
        </w:rPr>
        <w:t xml:space="preserve"> applicable, and to ensure, by enforcing </w:t>
      </w:r>
      <w:r w:rsidRPr="00743BF0">
        <w:rPr>
          <w:rFonts w:ascii="Arial" w:eastAsia="Times New Roman" w:hAnsi="Arial" w:cs="Arial"/>
          <w:color w:val="000000"/>
          <w:sz w:val="24"/>
          <w:szCs w:val="24"/>
        </w:rPr>
        <w:t>these requirements, that their w</w:t>
      </w:r>
      <w:r w:rsidR="00C609E4" w:rsidRPr="00743BF0">
        <w:rPr>
          <w:rFonts w:ascii="Arial" w:eastAsia="Times New Roman" w:hAnsi="Arial" w:cs="Arial"/>
          <w:color w:val="000000"/>
          <w:sz w:val="24"/>
          <w:szCs w:val="24"/>
        </w:rPr>
        <w:t>orkers do the same.</w:t>
      </w:r>
    </w:p>
    <w:p w:rsidR="00426D79" w:rsidRPr="00743BF0" w:rsidRDefault="00426D79" w:rsidP="00426D79">
      <w:pPr>
        <w:outlineLvl w:val="2"/>
        <w:rPr>
          <w:rFonts w:ascii="Arial" w:eastAsia="Times New Roman" w:hAnsi="Arial" w:cs="Arial"/>
          <w:b/>
          <w:bCs/>
          <w:color w:val="000000"/>
          <w:sz w:val="24"/>
          <w:szCs w:val="24"/>
        </w:rPr>
      </w:pPr>
    </w:p>
    <w:p w:rsidR="00C609E4" w:rsidRPr="00743BF0" w:rsidRDefault="001B035F" w:rsidP="00426D79">
      <w:pPr>
        <w:outlineLvl w:val="2"/>
        <w:rPr>
          <w:rFonts w:ascii="Arial" w:eastAsia="Times New Roman" w:hAnsi="Arial" w:cs="Arial"/>
          <w:b/>
          <w:bCs/>
          <w:color w:val="000000"/>
          <w:sz w:val="24"/>
          <w:szCs w:val="24"/>
        </w:rPr>
      </w:pPr>
      <w:r w:rsidRPr="00743BF0">
        <w:rPr>
          <w:rFonts w:ascii="Arial" w:eastAsia="Times New Roman" w:hAnsi="Arial" w:cs="Arial"/>
          <w:b/>
          <w:bCs/>
          <w:color w:val="000000"/>
          <w:sz w:val="24"/>
          <w:szCs w:val="24"/>
        </w:rPr>
        <w:t>PROCEDURE</w:t>
      </w:r>
      <w:r w:rsidR="00426D79" w:rsidRPr="00743BF0">
        <w:rPr>
          <w:rFonts w:ascii="Arial" w:eastAsia="Times New Roman" w:hAnsi="Arial" w:cs="Arial"/>
          <w:b/>
          <w:bCs/>
          <w:color w:val="000000"/>
          <w:sz w:val="24"/>
          <w:szCs w:val="24"/>
        </w:rPr>
        <w:t>:</w:t>
      </w:r>
    </w:p>
    <w:p w:rsidR="00426D79" w:rsidRPr="00743BF0" w:rsidRDefault="00426D79" w:rsidP="00426D79">
      <w:pPr>
        <w:rPr>
          <w:rFonts w:ascii="Arial" w:eastAsia="Times New Roman" w:hAnsi="Arial" w:cs="Arial"/>
          <w:color w:val="000000"/>
          <w:sz w:val="24"/>
          <w:szCs w:val="24"/>
        </w:rPr>
      </w:pPr>
    </w:p>
    <w:p w:rsidR="001B035F" w:rsidRPr="00743BF0" w:rsidRDefault="001B035F" w:rsidP="00426D79">
      <w:pPr>
        <w:rPr>
          <w:rFonts w:ascii="Arial" w:eastAsia="Times New Roman" w:hAnsi="Arial" w:cs="Arial"/>
          <w:color w:val="000000"/>
          <w:sz w:val="24"/>
          <w:szCs w:val="24"/>
          <w:u w:val="single"/>
        </w:rPr>
      </w:pPr>
      <w:r w:rsidRPr="00743BF0">
        <w:rPr>
          <w:rFonts w:ascii="Arial" w:eastAsia="Times New Roman" w:hAnsi="Arial" w:cs="Arial"/>
          <w:color w:val="000000"/>
          <w:sz w:val="24"/>
          <w:szCs w:val="24"/>
          <w:u w:val="single"/>
        </w:rPr>
        <w:t>Prohibitions</w:t>
      </w:r>
    </w:p>
    <w:p w:rsidR="001B035F" w:rsidRPr="00743BF0" w:rsidRDefault="001B035F" w:rsidP="00426D79">
      <w:pPr>
        <w:rPr>
          <w:rFonts w:ascii="Arial" w:eastAsia="Times New Roman" w:hAnsi="Arial" w:cs="Arial"/>
          <w:color w:val="000000"/>
          <w:sz w:val="24"/>
          <w:szCs w:val="24"/>
        </w:rPr>
      </w:pPr>
    </w:p>
    <w:p w:rsidR="00C609E4" w:rsidRPr="00743BF0" w:rsidRDefault="00C609E4"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 xml:space="preserve">The </w:t>
      </w:r>
      <w:r w:rsidR="002A7E83" w:rsidRPr="00743BF0">
        <w:rPr>
          <w:rFonts w:ascii="Arial" w:eastAsia="Times New Roman" w:hAnsi="Arial" w:cs="Arial"/>
          <w:color w:val="000000"/>
          <w:sz w:val="24"/>
          <w:szCs w:val="24"/>
        </w:rPr>
        <w:t xml:space="preserve">following </w:t>
      </w:r>
      <w:r w:rsidR="00100231" w:rsidRPr="00743BF0">
        <w:rPr>
          <w:rFonts w:ascii="Arial" w:eastAsia="Times New Roman" w:hAnsi="Arial" w:cs="Arial"/>
          <w:color w:val="000000"/>
          <w:sz w:val="24"/>
          <w:szCs w:val="24"/>
        </w:rPr>
        <w:t xml:space="preserve">(not limited to) </w:t>
      </w:r>
      <w:r w:rsidR="002A7E83" w:rsidRPr="00743BF0">
        <w:rPr>
          <w:rFonts w:ascii="Arial" w:eastAsia="Times New Roman" w:hAnsi="Arial" w:cs="Arial"/>
          <w:color w:val="000000"/>
          <w:sz w:val="24"/>
          <w:szCs w:val="24"/>
        </w:rPr>
        <w:t>are prohibited while on d</w:t>
      </w:r>
      <w:r w:rsidRPr="00743BF0">
        <w:rPr>
          <w:rFonts w:ascii="Arial" w:eastAsia="Times New Roman" w:hAnsi="Arial" w:cs="Arial"/>
          <w:color w:val="000000"/>
          <w:sz w:val="24"/>
          <w:szCs w:val="24"/>
        </w:rPr>
        <w:t>uty:</w:t>
      </w:r>
    </w:p>
    <w:p w:rsidR="001E3632" w:rsidRPr="00743BF0" w:rsidRDefault="001E3632" w:rsidP="00426D79">
      <w:pPr>
        <w:pStyle w:val="ListParagraph"/>
        <w:numPr>
          <w:ilvl w:val="0"/>
          <w:numId w:val="10"/>
        </w:numPr>
        <w:rPr>
          <w:rFonts w:ascii="Arial" w:eastAsia="Times New Roman" w:hAnsi="Arial" w:cs="Arial"/>
          <w:color w:val="000000"/>
          <w:sz w:val="24"/>
          <w:szCs w:val="24"/>
        </w:rPr>
      </w:pPr>
      <w:r w:rsidRPr="00743BF0">
        <w:rPr>
          <w:rFonts w:ascii="Arial" w:eastAsia="Times New Roman" w:hAnsi="Arial" w:cs="Arial"/>
          <w:color w:val="000000"/>
          <w:sz w:val="24"/>
          <w:szCs w:val="24"/>
        </w:rPr>
        <w:t>R</w:t>
      </w:r>
      <w:r w:rsidR="00C609E4" w:rsidRPr="00743BF0">
        <w:rPr>
          <w:rFonts w:ascii="Arial" w:eastAsia="Times New Roman" w:hAnsi="Arial" w:cs="Arial"/>
          <w:color w:val="000000"/>
          <w:sz w:val="24"/>
          <w:szCs w:val="24"/>
        </w:rPr>
        <w:t>epo</w:t>
      </w:r>
      <w:r w:rsidR="002A7E83" w:rsidRPr="00743BF0">
        <w:rPr>
          <w:rFonts w:ascii="Arial" w:eastAsia="Times New Roman" w:hAnsi="Arial" w:cs="Arial"/>
          <w:color w:val="000000"/>
          <w:sz w:val="24"/>
          <w:szCs w:val="24"/>
        </w:rPr>
        <w:t>rting for duty or remaining on d</w:t>
      </w:r>
      <w:r w:rsidR="00C609E4" w:rsidRPr="00743BF0">
        <w:rPr>
          <w:rFonts w:ascii="Arial" w:eastAsia="Times New Roman" w:hAnsi="Arial" w:cs="Arial"/>
          <w:color w:val="000000"/>
          <w:sz w:val="24"/>
          <w:szCs w:val="24"/>
        </w:rPr>
        <w:t xml:space="preserve">uty under the influence of </w:t>
      </w:r>
      <w:r w:rsidR="002A7E83" w:rsidRPr="00743BF0">
        <w:rPr>
          <w:rFonts w:ascii="Arial" w:eastAsia="Times New Roman" w:hAnsi="Arial" w:cs="Arial"/>
          <w:color w:val="000000"/>
          <w:sz w:val="24"/>
          <w:szCs w:val="24"/>
        </w:rPr>
        <w:t xml:space="preserve">drugs, </w:t>
      </w:r>
      <w:r w:rsidR="00C609E4" w:rsidRPr="00743BF0">
        <w:rPr>
          <w:rFonts w:ascii="Arial" w:eastAsia="Times New Roman" w:hAnsi="Arial" w:cs="Arial"/>
          <w:color w:val="000000"/>
          <w:sz w:val="24"/>
          <w:szCs w:val="24"/>
        </w:rPr>
        <w:t>illicit drugs</w:t>
      </w:r>
      <w:r w:rsidR="002A7E83" w:rsidRPr="00743BF0">
        <w:rPr>
          <w:rFonts w:ascii="Arial" w:eastAsia="Times New Roman" w:hAnsi="Arial" w:cs="Arial"/>
          <w:color w:val="000000"/>
          <w:sz w:val="24"/>
          <w:szCs w:val="24"/>
        </w:rPr>
        <w:t xml:space="preserve"> or alcohol</w:t>
      </w:r>
      <w:r w:rsidR="00AF4240" w:rsidRPr="00743BF0">
        <w:rPr>
          <w:rFonts w:ascii="Arial" w:eastAsia="Times New Roman" w:hAnsi="Arial" w:cs="Arial"/>
          <w:color w:val="000000"/>
          <w:sz w:val="24"/>
          <w:szCs w:val="24"/>
        </w:rPr>
        <w:t>.</w:t>
      </w:r>
    </w:p>
    <w:p w:rsidR="001E3632" w:rsidRPr="00743BF0" w:rsidRDefault="001E3632" w:rsidP="00426D79">
      <w:pPr>
        <w:pStyle w:val="ListParagraph"/>
        <w:numPr>
          <w:ilvl w:val="0"/>
          <w:numId w:val="10"/>
        </w:numPr>
        <w:rPr>
          <w:rFonts w:ascii="Arial" w:eastAsia="Times New Roman" w:hAnsi="Arial" w:cs="Arial"/>
          <w:color w:val="000000"/>
          <w:sz w:val="24"/>
          <w:szCs w:val="24"/>
        </w:rPr>
      </w:pPr>
      <w:r w:rsidRPr="00743BF0">
        <w:rPr>
          <w:rFonts w:ascii="Arial" w:eastAsia="Times New Roman" w:hAnsi="Arial" w:cs="Arial"/>
          <w:color w:val="000000"/>
          <w:sz w:val="24"/>
          <w:szCs w:val="24"/>
        </w:rPr>
        <w:t>C</w:t>
      </w:r>
      <w:r w:rsidR="00C609E4" w:rsidRPr="00743BF0">
        <w:rPr>
          <w:rFonts w:ascii="Arial" w:eastAsia="Times New Roman" w:hAnsi="Arial" w:cs="Arial"/>
          <w:color w:val="000000"/>
          <w:sz w:val="24"/>
          <w:szCs w:val="24"/>
        </w:rPr>
        <w:t xml:space="preserve">onsuming any </w:t>
      </w:r>
      <w:r w:rsidR="002A7E83" w:rsidRPr="00743BF0">
        <w:rPr>
          <w:rFonts w:ascii="Arial" w:eastAsia="Times New Roman" w:hAnsi="Arial" w:cs="Arial"/>
          <w:color w:val="000000"/>
          <w:sz w:val="24"/>
          <w:szCs w:val="24"/>
        </w:rPr>
        <w:t xml:space="preserve">drugs, </w:t>
      </w:r>
      <w:r w:rsidR="00C609E4" w:rsidRPr="00743BF0">
        <w:rPr>
          <w:rFonts w:ascii="Arial" w:eastAsia="Times New Roman" w:hAnsi="Arial" w:cs="Arial"/>
          <w:color w:val="000000"/>
          <w:sz w:val="24"/>
          <w:szCs w:val="24"/>
        </w:rPr>
        <w:t>illicit drugs</w:t>
      </w:r>
      <w:r w:rsidR="002A7E83" w:rsidRPr="00743BF0">
        <w:rPr>
          <w:rFonts w:ascii="Arial" w:eastAsia="Times New Roman" w:hAnsi="Arial" w:cs="Arial"/>
          <w:color w:val="000000"/>
          <w:sz w:val="24"/>
          <w:szCs w:val="24"/>
        </w:rPr>
        <w:t xml:space="preserve"> or alcohol</w:t>
      </w:r>
      <w:r w:rsidR="00C609E4" w:rsidRPr="00743BF0">
        <w:rPr>
          <w:rFonts w:ascii="Arial" w:eastAsia="Times New Roman" w:hAnsi="Arial" w:cs="Arial"/>
          <w:color w:val="000000"/>
          <w:sz w:val="24"/>
          <w:szCs w:val="24"/>
        </w:rPr>
        <w:t xml:space="preserve"> during </w:t>
      </w:r>
      <w:r w:rsidR="002A7E83" w:rsidRPr="00743BF0">
        <w:rPr>
          <w:rFonts w:ascii="Arial" w:eastAsia="Times New Roman" w:hAnsi="Arial" w:cs="Arial"/>
          <w:color w:val="000000"/>
          <w:sz w:val="24"/>
          <w:szCs w:val="24"/>
        </w:rPr>
        <w:t xml:space="preserve">work and/or </w:t>
      </w:r>
      <w:r w:rsidRPr="00743BF0">
        <w:rPr>
          <w:rFonts w:ascii="Arial" w:eastAsia="Times New Roman" w:hAnsi="Arial" w:cs="Arial"/>
          <w:color w:val="000000"/>
          <w:sz w:val="24"/>
          <w:szCs w:val="24"/>
        </w:rPr>
        <w:t>breaks</w:t>
      </w:r>
      <w:r w:rsidR="00AF4240" w:rsidRPr="00743BF0">
        <w:rPr>
          <w:rFonts w:ascii="Arial" w:eastAsia="Times New Roman" w:hAnsi="Arial" w:cs="Arial"/>
          <w:color w:val="000000"/>
          <w:sz w:val="24"/>
          <w:szCs w:val="24"/>
        </w:rPr>
        <w:t>.</w:t>
      </w:r>
    </w:p>
    <w:p w:rsidR="009964DE" w:rsidRPr="00743BF0" w:rsidRDefault="009964DE" w:rsidP="009964DE">
      <w:pPr>
        <w:pStyle w:val="ListParagraph"/>
        <w:numPr>
          <w:ilvl w:val="0"/>
          <w:numId w:val="10"/>
        </w:numPr>
        <w:rPr>
          <w:rFonts w:ascii="Arial" w:eastAsia="Times New Roman" w:hAnsi="Arial" w:cs="Arial"/>
          <w:color w:val="000000"/>
          <w:sz w:val="24"/>
          <w:szCs w:val="24"/>
        </w:rPr>
      </w:pPr>
      <w:r w:rsidRPr="00743BF0">
        <w:rPr>
          <w:rFonts w:ascii="Arial" w:eastAsia="Times New Roman" w:hAnsi="Arial" w:cs="Arial"/>
          <w:color w:val="000000"/>
          <w:sz w:val="24"/>
          <w:szCs w:val="24"/>
        </w:rPr>
        <w:t>Possession of prescribed medications without a legally obtained prescription.</w:t>
      </w:r>
    </w:p>
    <w:p w:rsidR="009964DE" w:rsidRPr="00743BF0" w:rsidRDefault="009964DE" w:rsidP="009964DE">
      <w:pPr>
        <w:pStyle w:val="ListParagraph"/>
        <w:numPr>
          <w:ilvl w:val="0"/>
          <w:numId w:val="10"/>
        </w:numPr>
        <w:rPr>
          <w:rFonts w:ascii="Arial" w:eastAsia="Times New Roman" w:hAnsi="Arial" w:cs="Arial"/>
          <w:color w:val="000000"/>
          <w:sz w:val="24"/>
          <w:szCs w:val="24"/>
        </w:rPr>
      </w:pPr>
      <w:r w:rsidRPr="00743BF0">
        <w:rPr>
          <w:rFonts w:ascii="Arial" w:eastAsia="Times New Roman" w:hAnsi="Arial" w:cs="Arial"/>
          <w:color w:val="000000"/>
          <w:sz w:val="24"/>
          <w:szCs w:val="24"/>
        </w:rPr>
        <w:t>Intentional misuse of medications (e.g. using the medication not as prescribed, using someone else’s medication or combining medication and alcohol use against direction).</w:t>
      </w:r>
    </w:p>
    <w:p w:rsidR="00100231" w:rsidRPr="00743BF0" w:rsidRDefault="00100231" w:rsidP="00100231">
      <w:pPr>
        <w:pStyle w:val="ListParagraph"/>
        <w:numPr>
          <w:ilvl w:val="0"/>
          <w:numId w:val="10"/>
        </w:numPr>
        <w:rPr>
          <w:rFonts w:ascii="Arial" w:eastAsia="Times New Roman" w:hAnsi="Arial" w:cs="Arial"/>
          <w:color w:val="000000"/>
          <w:sz w:val="24"/>
          <w:szCs w:val="24"/>
        </w:rPr>
      </w:pPr>
      <w:r w:rsidRPr="00743BF0">
        <w:rPr>
          <w:rFonts w:ascii="Arial" w:eastAsia="Times New Roman" w:hAnsi="Arial" w:cs="Arial"/>
          <w:color w:val="000000"/>
          <w:sz w:val="24"/>
          <w:szCs w:val="24"/>
        </w:rPr>
        <w:t>Using, possessing, distributing, offering or selling drugs, illicit drugs, drug paraphernalia, medication or alcohol (trafficking).</w:t>
      </w:r>
    </w:p>
    <w:p w:rsidR="00426D79" w:rsidRPr="00743BF0" w:rsidRDefault="00426D79" w:rsidP="00426D79">
      <w:pPr>
        <w:pStyle w:val="ListParagraph"/>
        <w:ind w:left="360"/>
        <w:rPr>
          <w:rFonts w:ascii="Arial" w:eastAsia="Times New Roman" w:hAnsi="Arial" w:cs="Arial"/>
          <w:color w:val="000000"/>
          <w:sz w:val="24"/>
          <w:szCs w:val="24"/>
        </w:rPr>
      </w:pPr>
    </w:p>
    <w:p w:rsidR="00C609E4" w:rsidRPr="00743BF0" w:rsidRDefault="00F14028" w:rsidP="00426D79">
      <w:pPr>
        <w:outlineLvl w:val="4"/>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Investigations</w:t>
      </w:r>
    </w:p>
    <w:p w:rsidR="00426D79" w:rsidRPr="00743BF0" w:rsidRDefault="00426D79" w:rsidP="00426D79">
      <w:pPr>
        <w:outlineLvl w:val="4"/>
        <w:rPr>
          <w:rFonts w:ascii="Arial" w:eastAsia="Times New Roman" w:hAnsi="Arial" w:cs="Arial"/>
          <w:b/>
          <w:bCs/>
          <w:color w:val="000000"/>
          <w:sz w:val="24"/>
          <w:szCs w:val="24"/>
        </w:rPr>
      </w:pPr>
    </w:p>
    <w:p w:rsidR="00411D9D" w:rsidRDefault="00411D9D" w:rsidP="00426D79">
      <w:pPr>
        <w:autoSpaceDE w:val="0"/>
        <w:autoSpaceDN w:val="0"/>
        <w:adjustRightInd w:val="0"/>
        <w:rPr>
          <w:rFonts w:ascii="Arial" w:hAnsi="Arial" w:cs="Arial"/>
          <w:sz w:val="24"/>
          <w:szCs w:val="24"/>
        </w:rPr>
      </w:pPr>
      <w:r>
        <w:rPr>
          <w:rFonts w:ascii="Arial" w:hAnsi="Arial" w:cs="Arial"/>
          <w:sz w:val="24"/>
          <w:szCs w:val="24"/>
        </w:rPr>
        <w:t>If workers are thought to be impaired, found in possession of a banned substance in the workplace or self-disclose use of such, an investigation is required to determine whether there is:</w:t>
      </w:r>
    </w:p>
    <w:p w:rsidR="00411D9D" w:rsidRDefault="00411D9D" w:rsidP="00426D79">
      <w:pPr>
        <w:autoSpaceDE w:val="0"/>
        <w:autoSpaceDN w:val="0"/>
        <w:adjustRightInd w:val="0"/>
        <w:rPr>
          <w:rFonts w:ascii="Arial" w:hAnsi="Arial" w:cs="Arial"/>
          <w:sz w:val="24"/>
          <w:szCs w:val="24"/>
        </w:rPr>
      </w:pPr>
    </w:p>
    <w:p w:rsidR="00411D9D" w:rsidRDefault="00411D9D" w:rsidP="00411D9D">
      <w:pPr>
        <w:pStyle w:val="ListParagraph"/>
        <w:numPr>
          <w:ilvl w:val="0"/>
          <w:numId w:val="31"/>
        </w:numPr>
        <w:autoSpaceDE w:val="0"/>
        <w:autoSpaceDN w:val="0"/>
        <w:adjustRightInd w:val="0"/>
        <w:rPr>
          <w:rFonts w:ascii="Arial" w:hAnsi="Arial" w:cs="Arial"/>
          <w:sz w:val="24"/>
          <w:szCs w:val="24"/>
        </w:rPr>
      </w:pPr>
      <w:r>
        <w:rPr>
          <w:rFonts w:ascii="Arial" w:hAnsi="Arial" w:cs="Arial"/>
          <w:sz w:val="24"/>
          <w:szCs w:val="24"/>
        </w:rPr>
        <w:t>A breach of policy</w:t>
      </w:r>
    </w:p>
    <w:p w:rsidR="00411D9D" w:rsidRDefault="00411D9D" w:rsidP="00411D9D">
      <w:pPr>
        <w:pStyle w:val="ListParagraph"/>
        <w:numPr>
          <w:ilvl w:val="0"/>
          <w:numId w:val="31"/>
        </w:numPr>
        <w:autoSpaceDE w:val="0"/>
        <w:autoSpaceDN w:val="0"/>
        <w:adjustRightInd w:val="0"/>
        <w:rPr>
          <w:rFonts w:ascii="Arial" w:hAnsi="Arial" w:cs="Arial"/>
          <w:sz w:val="24"/>
          <w:szCs w:val="24"/>
        </w:rPr>
      </w:pPr>
      <w:r>
        <w:rPr>
          <w:rFonts w:ascii="Arial" w:hAnsi="Arial" w:cs="Arial"/>
          <w:sz w:val="24"/>
          <w:szCs w:val="24"/>
        </w:rPr>
        <w:t>A safety issue</w:t>
      </w:r>
    </w:p>
    <w:p w:rsidR="00411D9D" w:rsidRPr="00411D9D" w:rsidRDefault="00411D9D" w:rsidP="00411D9D">
      <w:pPr>
        <w:pStyle w:val="ListParagraph"/>
        <w:numPr>
          <w:ilvl w:val="0"/>
          <w:numId w:val="31"/>
        </w:numPr>
        <w:autoSpaceDE w:val="0"/>
        <w:autoSpaceDN w:val="0"/>
        <w:adjustRightInd w:val="0"/>
        <w:rPr>
          <w:rFonts w:ascii="Arial" w:hAnsi="Arial" w:cs="Arial"/>
          <w:sz w:val="24"/>
          <w:szCs w:val="24"/>
        </w:rPr>
      </w:pPr>
      <w:r>
        <w:rPr>
          <w:rFonts w:ascii="Arial" w:hAnsi="Arial" w:cs="Arial"/>
          <w:sz w:val="24"/>
          <w:szCs w:val="24"/>
        </w:rPr>
        <w:t>An accommodation issue</w:t>
      </w:r>
    </w:p>
    <w:p w:rsidR="00411D9D" w:rsidRDefault="00411D9D" w:rsidP="00426D79">
      <w:pPr>
        <w:autoSpaceDE w:val="0"/>
        <w:autoSpaceDN w:val="0"/>
        <w:adjustRightInd w:val="0"/>
        <w:rPr>
          <w:rFonts w:ascii="Arial" w:hAnsi="Arial" w:cs="Arial"/>
          <w:sz w:val="24"/>
          <w:szCs w:val="24"/>
        </w:rPr>
      </w:pPr>
    </w:p>
    <w:p w:rsidR="00411D9D" w:rsidRDefault="00C609E4"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All</w:t>
      </w:r>
      <w:r w:rsidR="00F40566">
        <w:rPr>
          <w:rFonts w:ascii="Arial" w:eastAsia="Times New Roman" w:hAnsi="Arial" w:cs="Arial"/>
          <w:color w:val="000000"/>
          <w:sz w:val="24"/>
          <w:szCs w:val="24"/>
        </w:rPr>
        <w:t xml:space="preserve"> workplace</w:t>
      </w:r>
      <w:r w:rsidRPr="00743BF0">
        <w:rPr>
          <w:rFonts w:ascii="Arial" w:eastAsia="Times New Roman" w:hAnsi="Arial" w:cs="Arial"/>
          <w:color w:val="000000"/>
          <w:sz w:val="24"/>
          <w:szCs w:val="24"/>
        </w:rPr>
        <w:t xml:space="preserve"> investigations </w:t>
      </w:r>
      <w:r w:rsidR="00F47A62" w:rsidRPr="00743BF0">
        <w:rPr>
          <w:rFonts w:ascii="Arial" w:eastAsia="Times New Roman" w:hAnsi="Arial" w:cs="Arial"/>
          <w:color w:val="000000"/>
          <w:sz w:val="24"/>
          <w:szCs w:val="24"/>
        </w:rPr>
        <w:t>must be objective, unbiased</w:t>
      </w:r>
      <w:r w:rsidR="00F40566">
        <w:rPr>
          <w:rFonts w:ascii="Arial" w:eastAsia="Times New Roman" w:hAnsi="Arial" w:cs="Arial"/>
          <w:color w:val="000000"/>
          <w:sz w:val="24"/>
          <w:szCs w:val="24"/>
        </w:rPr>
        <w:t>,</w:t>
      </w:r>
      <w:r w:rsidR="00F47A62" w:rsidRPr="00743BF0">
        <w:rPr>
          <w:rFonts w:ascii="Arial" w:eastAsia="Times New Roman" w:hAnsi="Arial" w:cs="Arial"/>
          <w:color w:val="000000"/>
          <w:sz w:val="24"/>
          <w:szCs w:val="24"/>
        </w:rPr>
        <w:t xml:space="preserve"> factual</w:t>
      </w:r>
      <w:r w:rsidR="00F40566">
        <w:rPr>
          <w:rFonts w:ascii="Arial" w:eastAsia="Times New Roman" w:hAnsi="Arial" w:cs="Arial"/>
          <w:color w:val="000000"/>
          <w:sz w:val="24"/>
          <w:szCs w:val="24"/>
        </w:rPr>
        <w:t xml:space="preserve"> and keep the privacy of the worker in mind</w:t>
      </w:r>
      <w:r w:rsidRPr="00743BF0">
        <w:rPr>
          <w:rFonts w:ascii="Arial" w:eastAsia="Times New Roman" w:hAnsi="Arial" w:cs="Arial"/>
          <w:color w:val="000000"/>
          <w:sz w:val="24"/>
          <w:szCs w:val="24"/>
        </w:rPr>
        <w:t>.</w:t>
      </w:r>
      <w:r w:rsidR="00411D9D">
        <w:rPr>
          <w:rFonts w:ascii="Arial" w:eastAsia="Times New Roman" w:hAnsi="Arial" w:cs="Arial"/>
          <w:color w:val="000000"/>
          <w:sz w:val="24"/>
          <w:szCs w:val="24"/>
        </w:rPr>
        <w:t xml:space="preserve"> The following steps should be taken:</w:t>
      </w:r>
    </w:p>
    <w:p w:rsidR="00411D9D" w:rsidRDefault="00411D9D" w:rsidP="00426D79">
      <w:pPr>
        <w:rPr>
          <w:rFonts w:ascii="Arial" w:eastAsia="Times New Roman" w:hAnsi="Arial" w:cs="Arial"/>
          <w:color w:val="000000"/>
          <w:sz w:val="24"/>
          <w:szCs w:val="24"/>
        </w:rPr>
      </w:pPr>
    </w:p>
    <w:p w:rsidR="00411D9D" w:rsidRDefault="00411D9D" w:rsidP="00411D9D">
      <w:pPr>
        <w:pStyle w:val="ListParagraph"/>
        <w:numPr>
          <w:ilvl w:val="0"/>
          <w:numId w:val="34"/>
        </w:numPr>
        <w:rPr>
          <w:rFonts w:ascii="Arial" w:eastAsia="Times New Roman" w:hAnsi="Arial" w:cs="Arial"/>
          <w:color w:val="000000"/>
          <w:sz w:val="24"/>
          <w:szCs w:val="24"/>
        </w:rPr>
      </w:pPr>
      <w:r w:rsidRPr="00411D9D">
        <w:rPr>
          <w:rFonts w:ascii="Arial" w:eastAsia="Times New Roman" w:hAnsi="Arial" w:cs="Arial"/>
          <w:color w:val="000000"/>
          <w:sz w:val="24"/>
          <w:szCs w:val="24"/>
        </w:rPr>
        <w:t xml:space="preserve">The worker should be interviewed first to explain their signs of impairment and provide an explanation. </w:t>
      </w:r>
    </w:p>
    <w:p w:rsidR="00411D9D" w:rsidRDefault="00411D9D" w:rsidP="00411D9D">
      <w:pPr>
        <w:pStyle w:val="ListParagraph"/>
        <w:numPr>
          <w:ilvl w:val="0"/>
          <w:numId w:val="34"/>
        </w:numPr>
        <w:rPr>
          <w:rFonts w:ascii="Arial" w:eastAsia="Times New Roman" w:hAnsi="Arial" w:cs="Arial"/>
          <w:color w:val="000000"/>
          <w:sz w:val="24"/>
          <w:szCs w:val="24"/>
        </w:rPr>
      </w:pPr>
      <w:r w:rsidRPr="00411D9D">
        <w:rPr>
          <w:rFonts w:ascii="Arial" w:eastAsia="Times New Roman" w:hAnsi="Arial" w:cs="Arial"/>
          <w:color w:val="000000"/>
          <w:sz w:val="24"/>
          <w:szCs w:val="24"/>
        </w:rPr>
        <w:t xml:space="preserve">Employee Assistance Program (EAP) information should be offered. </w:t>
      </w:r>
    </w:p>
    <w:p w:rsidR="00411D9D" w:rsidRDefault="00411D9D" w:rsidP="00411D9D">
      <w:pPr>
        <w:pStyle w:val="ListParagraph"/>
        <w:numPr>
          <w:ilvl w:val="0"/>
          <w:numId w:val="34"/>
        </w:numPr>
        <w:rPr>
          <w:rFonts w:ascii="Arial" w:eastAsia="Times New Roman" w:hAnsi="Arial" w:cs="Arial"/>
          <w:color w:val="000000"/>
          <w:sz w:val="24"/>
          <w:szCs w:val="24"/>
        </w:rPr>
      </w:pPr>
      <w:r w:rsidRPr="00411D9D">
        <w:rPr>
          <w:rFonts w:ascii="Arial" w:eastAsia="Times New Roman" w:hAnsi="Arial" w:cs="Arial"/>
          <w:color w:val="000000"/>
          <w:sz w:val="24"/>
          <w:szCs w:val="24"/>
        </w:rPr>
        <w:t>All parties who had interacti</w:t>
      </w:r>
      <w:r>
        <w:rPr>
          <w:rFonts w:ascii="Arial" w:eastAsia="Times New Roman" w:hAnsi="Arial" w:cs="Arial"/>
          <w:color w:val="000000"/>
          <w:sz w:val="24"/>
          <w:szCs w:val="24"/>
        </w:rPr>
        <w:t>on</w:t>
      </w:r>
      <w:r w:rsidRPr="00411D9D">
        <w:rPr>
          <w:rFonts w:ascii="Arial" w:eastAsia="Times New Roman" w:hAnsi="Arial" w:cs="Arial"/>
          <w:color w:val="000000"/>
          <w:sz w:val="24"/>
          <w:szCs w:val="24"/>
        </w:rPr>
        <w:t xml:space="preserve"> with the worker or information about the impairment should be interviewed and asked specifically about the behaviour being exhibited.</w:t>
      </w:r>
    </w:p>
    <w:p w:rsidR="00C609E4" w:rsidRPr="00411D9D" w:rsidRDefault="00711925" w:rsidP="00411D9D">
      <w:pPr>
        <w:pStyle w:val="ListParagraph"/>
        <w:numPr>
          <w:ilvl w:val="0"/>
          <w:numId w:val="34"/>
        </w:numPr>
        <w:rPr>
          <w:rFonts w:ascii="Arial" w:eastAsia="Times New Roman" w:hAnsi="Arial" w:cs="Arial"/>
          <w:color w:val="000000"/>
          <w:sz w:val="24"/>
          <w:szCs w:val="24"/>
        </w:rPr>
      </w:pPr>
      <w:r w:rsidRPr="00411D9D">
        <w:rPr>
          <w:rFonts w:ascii="Arial" w:eastAsia="Times New Roman" w:hAnsi="Arial" w:cs="Arial"/>
          <w:color w:val="000000"/>
          <w:sz w:val="24"/>
          <w:szCs w:val="24"/>
        </w:rPr>
        <w:t xml:space="preserve">The </w:t>
      </w:r>
      <w:r w:rsidR="00F47A62" w:rsidRPr="00411D9D">
        <w:rPr>
          <w:rFonts w:ascii="Arial" w:eastAsia="Times New Roman" w:hAnsi="Arial" w:cs="Arial"/>
          <w:color w:val="000000"/>
          <w:sz w:val="24"/>
          <w:szCs w:val="24"/>
        </w:rPr>
        <w:t>supervisor</w:t>
      </w:r>
      <w:r w:rsidR="00C609E4" w:rsidRPr="00411D9D">
        <w:rPr>
          <w:rFonts w:ascii="Arial" w:eastAsia="Times New Roman" w:hAnsi="Arial" w:cs="Arial"/>
          <w:color w:val="000000"/>
          <w:sz w:val="24"/>
          <w:szCs w:val="24"/>
        </w:rPr>
        <w:t xml:space="preserve"> must prepare a written report </w:t>
      </w:r>
      <w:r w:rsidR="00F47A62" w:rsidRPr="00411D9D">
        <w:rPr>
          <w:rFonts w:ascii="Arial" w:eastAsia="Times New Roman" w:hAnsi="Arial" w:cs="Arial"/>
          <w:color w:val="000000"/>
          <w:sz w:val="24"/>
          <w:szCs w:val="24"/>
        </w:rPr>
        <w:t>setting out the nature of the</w:t>
      </w:r>
      <w:r w:rsidR="00C609E4" w:rsidRPr="00411D9D">
        <w:rPr>
          <w:rFonts w:ascii="Arial" w:eastAsia="Times New Roman" w:hAnsi="Arial" w:cs="Arial"/>
          <w:color w:val="000000"/>
          <w:sz w:val="24"/>
          <w:szCs w:val="24"/>
        </w:rPr>
        <w:t xml:space="preserve"> investigation and the results</w:t>
      </w:r>
      <w:r w:rsidR="00F40566" w:rsidRPr="00411D9D">
        <w:rPr>
          <w:rFonts w:ascii="Arial" w:eastAsia="Times New Roman" w:hAnsi="Arial" w:cs="Arial"/>
          <w:color w:val="000000"/>
          <w:sz w:val="24"/>
          <w:szCs w:val="24"/>
        </w:rPr>
        <w:t xml:space="preserve"> again maintaining confidentially as much as possible</w:t>
      </w:r>
      <w:r w:rsidR="00C609E4" w:rsidRPr="00411D9D">
        <w:rPr>
          <w:rFonts w:ascii="Arial" w:eastAsia="Times New Roman" w:hAnsi="Arial" w:cs="Arial"/>
          <w:color w:val="000000"/>
          <w:sz w:val="24"/>
          <w:szCs w:val="24"/>
        </w:rPr>
        <w:t>.  </w:t>
      </w:r>
    </w:p>
    <w:p w:rsidR="00411D9D" w:rsidRDefault="00411D9D" w:rsidP="00426D79">
      <w:pPr>
        <w:rPr>
          <w:rFonts w:ascii="Arial" w:eastAsia="Times New Roman" w:hAnsi="Arial" w:cs="Arial"/>
          <w:color w:val="000000"/>
          <w:sz w:val="24"/>
          <w:szCs w:val="24"/>
        </w:rPr>
      </w:pPr>
    </w:p>
    <w:p w:rsidR="00DE2605" w:rsidRDefault="002007EA" w:rsidP="00411D9D">
      <w:pPr>
        <w:ind w:left="360"/>
        <w:rPr>
          <w:rFonts w:ascii="Arial" w:eastAsia="Times New Roman" w:hAnsi="Arial" w:cs="Arial"/>
          <w:color w:val="000000"/>
          <w:sz w:val="24"/>
          <w:szCs w:val="24"/>
        </w:rPr>
      </w:pPr>
      <w:r>
        <w:rPr>
          <w:rFonts w:ascii="Arial" w:eastAsia="Times New Roman" w:hAnsi="Arial" w:cs="Arial"/>
          <w:color w:val="000000"/>
          <w:sz w:val="24"/>
          <w:szCs w:val="24"/>
        </w:rPr>
        <w:t xml:space="preserve">Note – Worker may need to be reassigned or </w:t>
      </w:r>
      <w:r w:rsidR="00F40566">
        <w:rPr>
          <w:rFonts w:ascii="Arial" w:eastAsia="Times New Roman" w:hAnsi="Arial" w:cs="Arial"/>
          <w:color w:val="000000"/>
          <w:sz w:val="24"/>
          <w:szCs w:val="24"/>
        </w:rPr>
        <w:t xml:space="preserve">administratively </w:t>
      </w:r>
      <w:r>
        <w:rPr>
          <w:rFonts w:ascii="Arial" w:eastAsia="Times New Roman" w:hAnsi="Arial" w:cs="Arial"/>
          <w:color w:val="000000"/>
          <w:sz w:val="24"/>
          <w:szCs w:val="24"/>
        </w:rPr>
        <w:t xml:space="preserve">suspended during investigation process. </w:t>
      </w:r>
      <w:r w:rsidR="00411D9D">
        <w:rPr>
          <w:rFonts w:ascii="Arial" w:eastAsia="Times New Roman" w:hAnsi="Arial" w:cs="Arial"/>
          <w:color w:val="000000"/>
          <w:sz w:val="24"/>
          <w:szCs w:val="24"/>
        </w:rPr>
        <w:t xml:space="preserve">If sent home, they should be provided with an escort. </w:t>
      </w:r>
    </w:p>
    <w:p w:rsidR="00411D9D" w:rsidRDefault="00411D9D" w:rsidP="00DE2605">
      <w:pPr>
        <w:rPr>
          <w:rFonts w:ascii="Arial" w:eastAsia="Times New Roman" w:hAnsi="Arial" w:cs="Arial"/>
          <w:color w:val="000000"/>
          <w:sz w:val="24"/>
          <w:szCs w:val="24"/>
        </w:rPr>
      </w:pPr>
    </w:p>
    <w:p w:rsidR="00411D9D" w:rsidRPr="00743BF0" w:rsidRDefault="00411D9D" w:rsidP="00411D9D">
      <w:pPr>
        <w:autoSpaceDE w:val="0"/>
        <w:autoSpaceDN w:val="0"/>
        <w:adjustRightInd w:val="0"/>
        <w:rPr>
          <w:rFonts w:ascii="Arial" w:hAnsi="Arial" w:cs="Arial"/>
          <w:sz w:val="24"/>
          <w:szCs w:val="24"/>
        </w:rPr>
      </w:pPr>
      <w:r w:rsidRPr="00743BF0">
        <w:rPr>
          <w:rFonts w:ascii="Arial" w:hAnsi="Arial" w:cs="Arial"/>
          <w:sz w:val="24"/>
          <w:szCs w:val="24"/>
        </w:rPr>
        <w:t>Professional evaluation of an employee’s physical, emotional or mental capacities is required to determine his or her ability to perform essential job functions. Such evaluations are to be conducted by an independent, licensed health care professional. Results of the evaluation should be deemed appropriate by the Company to help determine whether the worker may return to work with or without accommodation.</w:t>
      </w:r>
    </w:p>
    <w:p w:rsidR="00DE2605" w:rsidRPr="00C02705" w:rsidRDefault="00DE2605" w:rsidP="00426D79">
      <w:pPr>
        <w:rPr>
          <w:rFonts w:ascii="Arial" w:eastAsia="Times New Roman" w:hAnsi="Arial" w:cs="Arial"/>
          <w:color w:val="000000"/>
          <w:sz w:val="24"/>
          <w:szCs w:val="24"/>
        </w:rPr>
      </w:pPr>
    </w:p>
    <w:p w:rsidR="00B1110E" w:rsidRPr="00C02705" w:rsidRDefault="00B1110E" w:rsidP="00426D79">
      <w:pPr>
        <w:rPr>
          <w:rFonts w:ascii="Arial" w:eastAsia="Times New Roman" w:hAnsi="Arial" w:cs="Arial"/>
          <w:color w:val="000000"/>
          <w:sz w:val="24"/>
          <w:szCs w:val="24"/>
          <w:u w:val="single"/>
        </w:rPr>
      </w:pPr>
      <w:r w:rsidRPr="00C02705">
        <w:rPr>
          <w:rFonts w:ascii="Arial" w:eastAsia="Times New Roman" w:hAnsi="Arial" w:cs="Arial"/>
          <w:color w:val="000000"/>
          <w:sz w:val="24"/>
          <w:szCs w:val="24"/>
          <w:u w:val="single"/>
        </w:rPr>
        <w:t>Reasonable Suspicion</w:t>
      </w:r>
    </w:p>
    <w:p w:rsidR="00585B2C" w:rsidRPr="00C02705" w:rsidRDefault="00585B2C" w:rsidP="00F14360">
      <w:pPr>
        <w:autoSpaceDE w:val="0"/>
        <w:autoSpaceDN w:val="0"/>
        <w:adjustRightInd w:val="0"/>
        <w:rPr>
          <w:rFonts w:ascii="Arial" w:eastAsia="Times New Roman" w:hAnsi="Arial" w:cs="Arial"/>
          <w:color w:val="000000"/>
          <w:sz w:val="24"/>
          <w:szCs w:val="24"/>
          <w:u w:val="single"/>
        </w:rPr>
      </w:pPr>
    </w:p>
    <w:p w:rsidR="004864C5" w:rsidRDefault="00585B2C" w:rsidP="00585B2C">
      <w:pPr>
        <w:autoSpaceDE w:val="0"/>
        <w:autoSpaceDN w:val="0"/>
        <w:adjustRightInd w:val="0"/>
        <w:rPr>
          <w:rFonts w:ascii="Arial" w:eastAsia="Times New Roman" w:hAnsi="Arial" w:cs="Arial"/>
          <w:color w:val="000000"/>
          <w:sz w:val="24"/>
          <w:szCs w:val="24"/>
        </w:rPr>
      </w:pPr>
      <w:r w:rsidRPr="00C02705">
        <w:rPr>
          <w:rFonts w:ascii="Arial" w:eastAsia="Times New Roman" w:hAnsi="Arial" w:cs="Arial"/>
          <w:color w:val="000000"/>
          <w:sz w:val="24"/>
          <w:szCs w:val="24"/>
        </w:rPr>
        <w:t xml:space="preserve">All employees, and especially supervision, need to be aware of the signs and symptoms of on-the-job impairment. </w:t>
      </w:r>
      <w:r w:rsidRPr="00C02705">
        <w:rPr>
          <w:rFonts w:ascii="Arial" w:hAnsi="Arial" w:cs="Arial"/>
          <w:sz w:val="24"/>
          <w:szCs w:val="24"/>
        </w:rPr>
        <w:t>Employees ha</w:t>
      </w:r>
      <w:r w:rsidR="00F14360" w:rsidRPr="00C02705">
        <w:rPr>
          <w:rFonts w:ascii="Arial" w:hAnsi="Arial" w:cs="Arial"/>
          <w:sz w:val="24"/>
          <w:szCs w:val="24"/>
        </w:rPr>
        <w:t>ving observable</w:t>
      </w:r>
      <w:r w:rsidRPr="00C02705">
        <w:rPr>
          <w:rFonts w:ascii="Arial" w:hAnsi="Arial" w:cs="Arial"/>
          <w:sz w:val="24"/>
          <w:szCs w:val="24"/>
        </w:rPr>
        <w:t xml:space="preserve"> </w:t>
      </w:r>
      <w:r w:rsidR="00F14360" w:rsidRPr="00C02705">
        <w:rPr>
          <w:rFonts w:ascii="Arial" w:hAnsi="Arial" w:cs="Arial"/>
          <w:sz w:val="24"/>
          <w:szCs w:val="24"/>
        </w:rPr>
        <w:t>difficulty performing his/her duties in an effective manner that is safe for the employee</w:t>
      </w:r>
      <w:r w:rsidRPr="00C02705">
        <w:rPr>
          <w:rFonts w:ascii="Arial" w:hAnsi="Arial" w:cs="Arial"/>
          <w:sz w:val="24"/>
          <w:szCs w:val="24"/>
        </w:rPr>
        <w:t xml:space="preserve"> </w:t>
      </w:r>
      <w:r w:rsidR="00F14360" w:rsidRPr="00C02705">
        <w:rPr>
          <w:rFonts w:ascii="Arial" w:hAnsi="Arial" w:cs="Arial"/>
          <w:sz w:val="24"/>
          <w:szCs w:val="24"/>
        </w:rPr>
        <w:t>and/or for his or her co-workers, or posing a serious safety threat to self or others</w:t>
      </w:r>
      <w:r w:rsidR="00C02705" w:rsidRPr="00C02705">
        <w:rPr>
          <w:rFonts w:ascii="Arial" w:hAnsi="Arial" w:cs="Arial"/>
          <w:sz w:val="24"/>
          <w:szCs w:val="24"/>
        </w:rPr>
        <w:t xml:space="preserve"> must be assessed</w:t>
      </w:r>
      <w:r w:rsidR="00F14360" w:rsidRPr="00C02705">
        <w:rPr>
          <w:rFonts w:ascii="Arial" w:hAnsi="Arial" w:cs="Arial"/>
          <w:sz w:val="24"/>
          <w:szCs w:val="24"/>
        </w:rPr>
        <w:t>.</w:t>
      </w:r>
      <w:r w:rsidR="00C02705" w:rsidRPr="00C02705">
        <w:rPr>
          <w:rFonts w:ascii="Arial" w:eastAsia="Times New Roman" w:hAnsi="Arial" w:cs="Arial"/>
          <w:color w:val="000000"/>
          <w:sz w:val="24"/>
          <w:szCs w:val="24"/>
        </w:rPr>
        <w:t xml:space="preserve"> </w:t>
      </w:r>
      <w:r w:rsidRPr="00C02705">
        <w:rPr>
          <w:rFonts w:ascii="Arial" w:eastAsia="Times New Roman" w:hAnsi="Arial" w:cs="Arial"/>
          <w:color w:val="000000"/>
          <w:sz w:val="24"/>
          <w:szCs w:val="24"/>
        </w:rPr>
        <w:t xml:space="preserve">In addition to the </w:t>
      </w:r>
      <w:r w:rsidR="00C02705" w:rsidRPr="00C02705">
        <w:rPr>
          <w:rFonts w:ascii="Arial" w:eastAsia="Times New Roman" w:hAnsi="Arial" w:cs="Arial"/>
          <w:color w:val="000000"/>
          <w:sz w:val="24"/>
          <w:szCs w:val="24"/>
        </w:rPr>
        <w:t xml:space="preserve">information and depth </w:t>
      </w:r>
      <w:r w:rsidRPr="00C02705">
        <w:rPr>
          <w:rFonts w:ascii="Arial" w:eastAsia="Times New Roman" w:hAnsi="Arial" w:cs="Arial"/>
          <w:color w:val="000000"/>
          <w:sz w:val="24"/>
          <w:szCs w:val="24"/>
        </w:rPr>
        <w:t>training program associated with this document, the following signs and symptoms</w:t>
      </w:r>
      <w:r w:rsidR="00C02705">
        <w:rPr>
          <w:rFonts w:ascii="Arial" w:eastAsia="Times New Roman" w:hAnsi="Arial" w:cs="Arial"/>
          <w:color w:val="000000"/>
          <w:sz w:val="24"/>
          <w:szCs w:val="24"/>
        </w:rPr>
        <w:t>, especially in combination,</w:t>
      </w:r>
      <w:r w:rsidRPr="00C02705">
        <w:rPr>
          <w:rFonts w:ascii="Arial" w:eastAsia="Times New Roman" w:hAnsi="Arial" w:cs="Arial"/>
          <w:color w:val="000000"/>
          <w:sz w:val="24"/>
          <w:szCs w:val="24"/>
        </w:rPr>
        <w:t xml:space="preserve"> </w:t>
      </w:r>
      <w:r w:rsidR="00C02705" w:rsidRPr="00C02705">
        <w:rPr>
          <w:rFonts w:ascii="Arial" w:eastAsia="Times New Roman" w:hAnsi="Arial" w:cs="Arial"/>
          <w:color w:val="000000"/>
          <w:sz w:val="24"/>
          <w:szCs w:val="24"/>
        </w:rPr>
        <w:t xml:space="preserve">may </w:t>
      </w:r>
      <w:r w:rsidR="00C02705">
        <w:rPr>
          <w:rFonts w:ascii="Arial" w:eastAsia="Times New Roman" w:hAnsi="Arial" w:cs="Arial"/>
          <w:color w:val="000000"/>
          <w:sz w:val="24"/>
          <w:szCs w:val="24"/>
        </w:rPr>
        <w:t>be a reason to prompt action</w:t>
      </w:r>
      <w:r w:rsidR="00C02705" w:rsidRPr="00C02705">
        <w:rPr>
          <w:rFonts w:ascii="Arial" w:eastAsia="Times New Roman" w:hAnsi="Arial" w:cs="Arial"/>
          <w:color w:val="000000"/>
          <w:sz w:val="24"/>
          <w:szCs w:val="24"/>
        </w:rPr>
        <w:t>.</w:t>
      </w:r>
    </w:p>
    <w:p w:rsidR="004864C5" w:rsidRPr="004864C5" w:rsidRDefault="004864C5" w:rsidP="00585B2C">
      <w:pPr>
        <w:autoSpaceDE w:val="0"/>
        <w:autoSpaceDN w:val="0"/>
        <w:adjustRightInd w:val="0"/>
        <w:rPr>
          <w:rFonts w:ascii="Arial" w:eastAsia="Times New Roman" w:hAnsi="Arial" w:cs="Arial"/>
          <w:color w:val="000000"/>
          <w:sz w:val="24"/>
          <w:szCs w:val="24"/>
        </w:rPr>
      </w:pPr>
    </w:p>
    <w:tbl>
      <w:tblPr>
        <w:tblW w:w="10160" w:type="dxa"/>
        <w:tblCellMar>
          <w:left w:w="0" w:type="dxa"/>
          <w:right w:w="0" w:type="dxa"/>
        </w:tblCellMar>
        <w:tblLook w:val="0420" w:firstRow="1" w:lastRow="0" w:firstColumn="0" w:lastColumn="0" w:noHBand="0" w:noVBand="1"/>
      </w:tblPr>
      <w:tblGrid>
        <w:gridCol w:w="2600"/>
        <w:gridCol w:w="40"/>
        <w:gridCol w:w="7520"/>
      </w:tblGrid>
      <w:tr w:rsidR="004864C5" w:rsidRPr="004864C5" w:rsidTr="004864C5">
        <w:trPr>
          <w:trHeight w:val="340"/>
        </w:trPr>
        <w:tc>
          <w:tcPr>
            <w:tcW w:w="2600" w:type="dxa"/>
            <w:tcBorders>
              <w:top w:val="single" w:sz="8" w:space="0" w:color="FFFFFF"/>
              <w:left w:val="single" w:sz="8" w:space="0" w:color="FFFFFF"/>
              <w:bottom w:val="single" w:sz="24" w:space="0" w:color="FFFFFF"/>
              <w:right w:val="single" w:sz="8" w:space="0" w:color="FFFFFF"/>
            </w:tcBorders>
            <w:shd w:val="clear" w:color="auto" w:fill="639EC8"/>
            <w:tcMar>
              <w:top w:w="72" w:type="dxa"/>
              <w:left w:w="144" w:type="dxa"/>
              <w:bottom w:w="72" w:type="dxa"/>
              <w:right w:w="144" w:type="dxa"/>
            </w:tcMar>
            <w:hideMark/>
          </w:tcPr>
          <w:p w:rsidR="004864C5" w:rsidRPr="004864C5" w:rsidRDefault="004864C5" w:rsidP="004864C5">
            <w:pPr>
              <w:rPr>
                <w:rFonts w:ascii="Times New Roman" w:eastAsia="Times New Roman" w:hAnsi="Times New Roman"/>
                <w:sz w:val="24"/>
                <w:szCs w:val="24"/>
              </w:rPr>
            </w:pPr>
          </w:p>
        </w:tc>
        <w:tc>
          <w:tcPr>
            <w:tcW w:w="7560" w:type="dxa"/>
            <w:gridSpan w:val="2"/>
            <w:tcBorders>
              <w:top w:val="single" w:sz="8" w:space="0" w:color="FFFFFF"/>
              <w:left w:val="single" w:sz="8" w:space="0" w:color="FFFFFF"/>
              <w:bottom w:val="single" w:sz="24" w:space="0" w:color="FFFFFF"/>
              <w:right w:val="single" w:sz="8" w:space="0" w:color="FFFFFF"/>
            </w:tcBorders>
            <w:shd w:val="clear" w:color="auto" w:fill="639EC8"/>
            <w:tcMar>
              <w:top w:w="72" w:type="dxa"/>
              <w:left w:w="144" w:type="dxa"/>
              <w:bottom w:w="72" w:type="dxa"/>
              <w:right w:w="144" w:type="dxa"/>
            </w:tcMar>
            <w:hideMark/>
          </w:tcPr>
          <w:p w:rsidR="004864C5" w:rsidRPr="004864C5" w:rsidRDefault="004864C5" w:rsidP="004864C5">
            <w:pPr>
              <w:jc w:val="center"/>
              <w:rPr>
                <w:rFonts w:ascii="Arial" w:eastAsia="Times New Roman" w:hAnsi="Arial" w:cs="Arial"/>
                <w:sz w:val="24"/>
                <w:szCs w:val="36"/>
              </w:rPr>
            </w:pPr>
            <w:r w:rsidRPr="004864C5">
              <w:rPr>
                <w:rFonts w:ascii="Arial" w:eastAsia="Times New Roman" w:hAnsi="Arial" w:cs="Arial"/>
                <w:b/>
                <w:bCs/>
                <w:color w:val="FFFFFF" w:themeColor="light1"/>
                <w:kern w:val="24"/>
                <w:sz w:val="24"/>
                <w:szCs w:val="32"/>
              </w:rPr>
              <w:t>Indicators</w:t>
            </w:r>
          </w:p>
        </w:tc>
      </w:tr>
      <w:tr w:rsidR="004864C5" w:rsidRPr="004864C5" w:rsidTr="004864C5">
        <w:trPr>
          <w:trHeight w:val="3423"/>
        </w:trPr>
        <w:tc>
          <w:tcPr>
            <w:tcW w:w="2600" w:type="dxa"/>
            <w:tcBorders>
              <w:top w:val="single" w:sz="24" w:space="0" w:color="FFFFFF"/>
              <w:left w:val="single" w:sz="8" w:space="0" w:color="FFFFFF"/>
              <w:bottom w:val="single" w:sz="8" w:space="0" w:color="FFFFFF"/>
              <w:right w:val="single" w:sz="8" w:space="0" w:color="FFFFFF"/>
            </w:tcBorders>
            <w:shd w:val="clear" w:color="auto" w:fill="D3DFEB"/>
            <w:tcMar>
              <w:top w:w="72" w:type="dxa"/>
              <w:left w:w="144" w:type="dxa"/>
              <w:bottom w:w="72" w:type="dxa"/>
              <w:right w:w="144" w:type="dxa"/>
            </w:tcMar>
            <w:hideMark/>
          </w:tcPr>
          <w:p w:rsidR="004864C5" w:rsidRPr="004864C5" w:rsidRDefault="004864C5" w:rsidP="004864C5">
            <w:pPr>
              <w:rPr>
                <w:rFonts w:ascii="Arial" w:eastAsia="Times New Roman" w:hAnsi="Arial" w:cs="Arial"/>
                <w:sz w:val="24"/>
                <w:szCs w:val="36"/>
              </w:rPr>
            </w:pPr>
            <w:r w:rsidRPr="004864C5">
              <w:rPr>
                <w:rFonts w:ascii="Arial" w:eastAsia="Times New Roman" w:hAnsi="Arial" w:cs="Arial"/>
                <w:color w:val="000000" w:themeColor="dark1"/>
                <w:kern w:val="24"/>
                <w:sz w:val="24"/>
                <w:szCs w:val="32"/>
              </w:rPr>
              <w:t>Physical</w:t>
            </w:r>
          </w:p>
        </w:tc>
        <w:tc>
          <w:tcPr>
            <w:tcW w:w="7560" w:type="dxa"/>
            <w:gridSpan w:val="2"/>
            <w:tcBorders>
              <w:top w:val="single" w:sz="24" w:space="0" w:color="FFFFFF"/>
              <w:left w:val="single" w:sz="8" w:space="0" w:color="FFFFFF"/>
              <w:bottom w:val="single" w:sz="8" w:space="0" w:color="FFFFFF"/>
              <w:right w:val="single" w:sz="8" w:space="0" w:color="FFFFFF"/>
            </w:tcBorders>
            <w:shd w:val="clear" w:color="auto" w:fill="D3DFEB"/>
            <w:tcMar>
              <w:top w:w="72" w:type="dxa"/>
              <w:left w:w="144" w:type="dxa"/>
              <w:bottom w:w="72" w:type="dxa"/>
              <w:right w:w="144" w:type="dxa"/>
            </w:tcMar>
            <w:hideMark/>
          </w:tcPr>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Deterioration in appearance and/or personal hygiene</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Unexplained bruises</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Sweating</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Complaints of headaches</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Tremors</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Diarrhea and vomiting</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Abdominal/muscle cramps</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Restlessness</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Frequent use of breath mints/gum or mouthwash</w:t>
            </w:r>
          </w:p>
          <w:p w:rsidR="004864C5" w:rsidRPr="004864C5" w:rsidRDefault="004864C5" w:rsidP="004864C5">
            <w:pPr>
              <w:numPr>
                <w:ilvl w:val="0"/>
                <w:numId w:val="22"/>
              </w:numPr>
              <w:ind w:left="1166"/>
              <w:contextualSpacing/>
              <w:rPr>
                <w:rFonts w:ascii="Arial" w:eastAsia="Times New Roman" w:hAnsi="Arial" w:cs="Arial"/>
                <w:sz w:val="24"/>
                <w:szCs w:val="36"/>
              </w:rPr>
            </w:pPr>
            <w:proofErr w:type="spellStart"/>
            <w:r w:rsidRPr="004864C5">
              <w:rPr>
                <w:rFonts w:ascii="Arial" w:eastAsia="Times New Roman" w:hAnsi="Arial" w:cs="Arial"/>
                <w:color w:val="000000" w:themeColor="dark1"/>
                <w:kern w:val="24"/>
                <w:sz w:val="24"/>
                <w:szCs w:val="32"/>
              </w:rPr>
              <w:t>Odour</w:t>
            </w:r>
            <w:proofErr w:type="spellEnd"/>
            <w:r w:rsidRPr="004864C5">
              <w:rPr>
                <w:rFonts w:ascii="Arial" w:eastAsia="Times New Roman" w:hAnsi="Arial" w:cs="Arial"/>
                <w:color w:val="000000" w:themeColor="dark1"/>
                <w:kern w:val="24"/>
                <w:sz w:val="24"/>
                <w:szCs w:val="32"/>
              </w:rPr>
              <w:t xml:space="preserve"> of alcohol on breath</w:t>
            </w:r>
          </w:p>
          <w:p w:rsidR="004864C5" w:rsidRPr="004864C5" w:rsidRDefault="004864C5" w:rsidP="004864C5">
            <w:pPr>
              <w:numPr>
                <w:ilvl w:val="0"/>
                <w:numId w:val="22"/>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Slurred speech</w:t>
            </w:r>
          </w:p>
          <w:p w:rsidR="004864C5" w:rsidRPr="004864C5" w:rsidRDefault="004864C5" w:rsidP="004864C5">
            <w:pPr>
              <w:numPr>
                <w:ilvl w:val="0"/>
                <w:numId w:val="22"/>
              </w:numPr>
              <w:ind w:left="1166" w:right="290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Unsteady gait</w:t>
            </w:r>
          </w:p>
        </w:tc>
      </w:tr>
      <w:tr w:rsidR="004864C5" w:rsidRPr="004864C5" w:rsidTr="004864C5">
        <w:trPr>
          <w:trHeight w:val="3986"/>
        </w:trPr>
        <w:tc>
          <w:tcPr>
            <w:tcW w:w="2640" w:type="dxa"/>
            <w:gridSpan w:val="2"/>
            <w:tcBorders>
              <w:top w:val="single" w:sz="24" w:space="0" w:color="FFFFFF"/>
              <w:left w:val="single" w:sz="8" w:space="0" w:color="FFFFFF"/>
              <w:bottom w:val="single" w:sz="8" w:space="0" w:color="FFFFFF"/>
              <w:right w:val="single" w:sz="8" w:space="0" w:color="FFFFFF"/>
            </w:tcBorders>
            <w:shd w:val="clear" w:color="auto" w:fill="D3DFEB"/>
            <w:tcMar>
              <w:top w:w="72" w:type="dxa"/>
              <w:left w:w="144" w:type="dxa"/>
              <w:bottom w:w="72" w:type="dxa"/>
              <w:right w:w="144" w:type="dxa"/>
            </w:tcMar>
            <w:hideMark/>
          </w:tcPr>
          <w:p w:rsidR="004864C5" w:rsidRPr="004864C5" w:rsidRDefault="004864C5" w:rsidP="004864C5">
            <w:pPr>
              <w:rPr>
                <w:rFonts w:ascii="Arial" w:eastAsia="Times New Roman" w:hAnsi="Arial" w:cs="Arial"/>
                <w:sz w:val="24"/>
                <w:szCs w:val="36"/>
              </w:rPr>
            </w:pPr>
            <w:r w:rsidRPr="004864C5">
              <w:rPr>
                <w:rFonts w:ascii="Arial" w:eastAsia="Times New Roman" w:hAnsi="Arial" w:cs="Arial"/>
                <w:color w:val="000000" w:themeColor="dark1"/>
                <w:kern w:val="24"/>
                <w:sz w:val="24"/>
                <w:szCs w:val="32"/>
              </w:rPr>
              <w:t>Psychosocial Impacts</w:t>
            </w:r>
          </w:p>
        </w:tc>
        <w:tc>
          <w:tcPr>
            <w:tcW w:w="7520" w:type="dxa"/>
            <w:tcBorders>
              <w:top w:val="single" w:sz="24" w:space="0" w:color="FFFFFF"/>
              <w:left w:val="single" w:sz="8" w:space="0" w:color="FFFFFF"/>
              <w:bottom w:val="single" w:sz="8" w:space="0" w:color="FFFFFF"/>
              <w:right w:val="single" w:sz="8" w:space="0" w:color="FFFFFF"/>
            </w:tcBorders>
            <w:shd w:val="clear" w:color="auto" w:fill="D3DFEB"/>
            <w:tcMar>
              <w:top w:w="72" w:type="dxa"/>
              <w:left w:w="144" w:type="dxa"/>
              <w:bottom w:w="72" w:type="dxa"/>
              <w:right w:w="144" w:type="dxa"/>
            </w:tcMar>
            <w:hideMark/>
          </w:tcPr>
          <w:p w:rsidR="004864C5" w:rsidRPr="004864C5" w:rsidRDefault="004864C5" w:rsidP="00AF7DFE">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 xml:space="preserve">Family disharmony </w:t>
            </w:r>
          </w:p>
          <w:p w:rsidR="004864C5" w:rsidRPr="004864C5" w:rsidRDefault="004864C5" w:rsidP="00AF7DFE">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 xml:space="preserve">Mood fluctuations </w:t>
            </w:r>
          </w:p>
          <w:p w:rsidR="004864C5" w:rsidRPr="004864C5" w:rsidRDefault="004864C5" w:rsidP="004864C5">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Inappropriate verbal or emotional response</w:t>
            </w:r>
          </w:p>
          <w:p w:rsidR="004864C5" w:rsidRPr="004864C5" w:rsidRDefault="004864C5" w:rsidP="004864C5">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Irritability</w:t>
            </w:r>
          </w:p>
          <w:p w:rsidR="004864C5" w:rsidRPr="004864C5" w:rsidRDefault="004864C5" w:rsidP="004864C5">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Confusing or memory lapses</w:t>
            </w:r>
          </w:p>
          <w:p w:rsidR="004864C5" w:rsidRPr="004864C5" w:rsidRDefault="004864C5" w:rsidP="004864C5">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Inappropriate responses/</w:t>
            </w:r>
            <w:proofErr w:type="spellStart"/>
            <w:r w:rsidRPr="004864C5">
              <w:rPr>
                <w:rFonts w:ascii="Arial" w:eastAsia="Times New Roman" w:hAnsi="Arial" w:cs="Arial"/>
                <w:color w:val="000000" w:themeColor="dark1"/>
                <w:kern w:val="24"/>
                <w:sz w:val="24"/>
                <w:szCs w:val="32"/>
              </w:rPr>
              <w:t>behaviours</w:t>
            </w:r>
            <w:proofErr w:type="spellEnd"/>
          </w:p>
          <w:p w:rsidR="004864C5" w:rsidRPr="004864C5" w:rsidRDefault="004864C5" w:rsidP="004864C5">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Isolation from colleagues</w:t>
            </w:r>
          </w:p>
          <w:p w:rsidR="004864C5" w:rsidRPr="004864C5" w:rsidRDefault="004864C5" w:rsidP="004864C5">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Lack of focus/concentration and forgetfulness</w:t>
            </w:r>
          </w:p>
          <w:p w:rsidR="004864C5" w:rsidRPr="004864C5" w:rsidRDefault="004864C5" w:rsidP="004864C5">
            <w:pPr>
              <w:numPr>
                <w:ilvl w:val="0"/>
                <w:numId w:val="23"/>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Lying and/or providing implausible excuses for behaviour</w:t>
            </w:r>
          </w:p>
        </w:tc>
      </w:tr>
      <w:tr w:rsidR="004864C5" w:rsidRPr="004864C5" w:rsidTr="004864C5">
        <w:trPr>
          <w:trHeight w:val="584"/>
        </w:trPr>
        <w:tc>
          <w:tcPr>
            <w:tcW w:w="2640" w:type="dxa"/>
            <w:gridSpan w:val="2"/>
            <w:tcBorders>
              <w:top w:val="single" w:sz="24" w:space="0" w:color="FFFFFF"/>
              <w:left w:val="single" w:sz="8" w:space="0" w:color="FFFFFF"/>
              <w:bottom w:val="single" w:sz="8" w:space="0" w:color="FFFFFF"/>
              <w:right w:val="single" w:sz="8" w:space="0" w:color="FFFFFF"/>
            </w:tcBorders>
            <w:shd w:val="clear" w:color="auto" w:fill="D3DFEB"/>
            <w:tcMar>
              <w:top w:w="72" w:type="dxa"/>
              <w:left w:w="144" w:type="dxa"/>
              <w:bottom w:w="72" w:type="dxa"/>
              <w:right w:w="144" w:type="dxa"/>
            </w:tcMar>
            <w:hideMark/>
          </w:tcPr>
          <w:p w:rsidR="004864C5" w:rsidRPr="004864C5" w:rsidRDefault="004864C5" w:rsidP="004864C5">
            <w:pPr>
              <w:rPr>
                <w:rFonts w:ascii="Arial" w:eastAsia="Times New Roman" w:hAnsi="Arial" w:cs="Arial"/>
                <w:sz w:val="24"/>
                <w:szCs w:val="36"/>
              </w:rPr>
            </w:pPr>
            <w:r w:rsidRPr="004864C5">
              <w:rPr>
                <w:rFonts w:ascii="Arial" w:eastAsia="Times New Roman" w:hAnsi="Arial" w:cs="Arial"/>
                <w:color w:val="000000" w:themeColor="dark1"/>
                <w:kern w:val="24"/>
                <w:sz w:val="24"/>
                <w:szCs w:val="32"/>
              </w:rPr>
              <w:t>Workplace performance and professional image</w:t>
            </w:r>
          </w:p>
        </w:tc>
        <w:tc>
          <w:tcPr>
            <w:tcW w:w="7520" w:type="dxa"/>
            <w:tcBorders>
              <w:top w:val="single" w:sz="24" w:space="0" w:color="FFFFFF"/>
              <w:left w:val="single" w:sz="8" w:space="0" w:color="FFFFFF"/>
              <w:bottom w:val="single" w:sz="8" w:space="0" w:color="FFFFFF"/>
              <w:right w:val="single" w:sz="8" w:space="0" w:color="FFFFFF"/>
            </w:tcBorders>
            <w:shd w:val="clear" w:color="auto" w:fill="D3DFEB"/>
            <w:tcMar>
              <w:top w:w="72" w:type="dxa"/>
              <w:left w:w="144" w:type="dxa"/>
              <w:bottom w:w="72" w:type="dxa"/>
              <w:right w:w="144" w:type="dxa"/>
            </w:tcMar>
            <w:hideMark/>
          </w:tcPr>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Calling in sick frequently</w:t>
            </w:r>
          </w:p>
          <w:p w:rsidR="004864C5" w:rsidRPr="004864C5" w:rsidRDefault="004864C5" w:rsidP="004864C5">
            <w:pPr>
              <w:numPr>
                <w:ilvl w:val="0"/>
                <w:numId w:val="24"/>
              </w:numPr>
              <w:ind w:left="1166" w:right="299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Moving to a position where there is less visibility or supervision</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Arriving late for work, leaving early</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Extended breaks, sometimes without telling colleagues they are leaving</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Forgetfulness</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Errors in judgement</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Deterioration in performance</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Excessive number of incidents/mistakes</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Non-compliance with policies</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Doing enough work to just “get by”</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 xml:space="preserve">Sloppy, illegible or incorrect work </w:t>
            </w:r>
          </w:p>
          <w:p w:rsidR="004864C5" w:rsidRPr="004864C5" w:rsidRDefault="004864C5" w:rsidP="004864C5">
            <w:pPr>
              <w:numPr>
                <w:ilvl w:val="0"/>
                <w:numId w:val="24"/>
              </w:numPr>
              <w:ind w:left="1166"/>
              <w:contextualSpacing/>
              <w:rPr>
                <w:rFonts w:ascii="Arial" w:eastAsia="Times New Roman" w:hAnsi="Arial" w:cs="Arial"/>
                <w:sz w:val="24"/>
                <w:szCs w:val="36"/>
              </w:rPr>
            </w:pPr>
            <w:r w:rsidRPr="004864C5">
              <w:rPr>
                <w:rFonts w:ascii="Arial" w:eastAsia="Times New Roman" w:hAnsi="Arial" w:cs="Arial"/>
                <w:color w:val="000000" w:themeColor="dark1"/>
                <w:kern w:val="24"/>
                <w:sz w:val="24"/>
                <w:szCs w:val="32"/>
              </w:rPr>
              <w:t>Changes in work quality</w:t>
            </w:r>
          </w:p>
        </w:tc>
      </w:tr>
    </w:tbl>
    <w:p w:rsidR="00C02705" w:rsidRDefault="00C02705" w:rsidP="004864C5">
      <w:pPr>
        <w:autoSpaceDE w:val="0"/>
        <w:autoSpaceDN w:val="0"/>
        <w:adjustRightInd w:val="0"/>
        <w:spacing w:after="160" w:line="259" w:lineRule="auto"/>
        <w:jc w:val="both"/>
        <w:outlineLvl w:val="3"/>
        <w:rPr>
          <w:rFonts w:ascii="Arial" w:eastAsia="Times New Roman" w:hAnsi="Arial" w:cs="Arial"/>
          <w:bCs/>
          <w:color w:val="000000"/>
          <w:sz w:val="24"/>
          <w:szCs w:val="24"/>
          <w:u w:val="single"/>
        </w:rPr>
      </w:pPr>
    </w:p>
    <w:p w:rsidR="00C609E4" w:rsidRPr="00743BF0" w:rsidRDefault="00C609E4" w:rsidP="00C02705">
      <w:pPr>
        <w:autoSpaceDE w:val="0"/>
        <w:autoSpaceDN w:val="0"/>
        <w:adjustRightInd w:val="0"/>
        <w:spacing w:after="160" w:line="259" w:lineRule="auto"/>
        <w:jc w:val="both"/>
        <w:outlineLvl w:val="3"/>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Alcohol and Drug Testing</w:t>
      </w:r>
    </w:p>
    <w:p w:rsidR="00C609E4" w:rsidRDefault="00C609E4"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 xml:space="preserve">When an investigation is conducted into whether </w:t>
      </w:r>
      <w:r w:rsidR="00CA0A4A" w:rsidRPr="00743BF0">
        <w:rPr>
          <w:rFonts w:ascii="Arial" w:eastAsia="Times New Roman" w:hAnsi="Arial" w:cs="Arial"/>
          <w:color w:val="000000"/>
          <w:sz w:val="24"/>
          <w:szCs w:val="24"/>
        </w:rPr>
        <w:t xml:space="preserve">or not </w:t>
      </w:r>
      <w:r w:rsidRPr="00743BF0">
        <w:rPr>
          <w:rFonts w:ascii="Arial" w:eastAsia="Times New Roman" w:hAnsi="Arial" w:cs="Arial"/>
          <w:color w:val="000000"/>
          <w:sz w:val="24"/>
          <w:szCs w:val="24"/>
        </w:rPr>
        <w:t>a</w:t>
      </w:r>
      <w:r w:rsidR="00CA0A4A" w:rsidRPr="00743BF0">
        <w:rPr>
          <w:rFonts w:ascii="Arial" w:eastAsia="Times New Roman" w:hAnsi="Arial" w:cs="Arial"/>
          <w:color w:val="000000"/>
          <w:sz w:val="24"/>
          <w:szCs w:val="24"/>
        </w:rPr>
        <w:t xml:space="preserve"> worker is f</w:t>
      </w:r>
      <w:r w:rsidRPr="00743BF0">
        <w:rPr>
          <w:rFonts w:ascii="Arial" w:eastAsia="Times New Roman" w:hAnsi="Arial" w:cs="Arial"/>
          <w:color w:val="000000"/>
          <w:sz w:val="24"/>
          <w:szCs w:val="24"/>
        </w:rPr>
        <w:t xml:space="preserve">it for </w:t>
      </w:r>
      <w:r w:rsidR="00CA0A4A" w:rsidRPr="00743BF0">
        <w:rPr>
          <w:rFonts w:ascii="Arial" w:eastAsia="Times New Roman" w:hAnsi="Arial" w:cs="Arial"/>
          <w:color w:val="000000"/>
          <w:sz w:val="24"/>
          <w:szCs w:val="24"/>
        </w:rPr>
        <w:t xml:space="preserve">duty, the </w:t>
      </w:r>
      <w:r w:rsidRPr="00743BF0">
        <w:rPr>
          <w:rFonts w:ascii="Arial" w:eastAsia="Times New Roman" w:hAnsi="Arial" w:cs="Arial"/>
          <w:color w:val="000000"/>
          <w:sz w:val="24"/>
          <w:szCs w:val="24"/>
        </w:rPr>
        <w:t>alcohol and</w:t>
      </w:r>
      <w:r w:rsidR="00CA0A4A" w:rsidRPr="00743BF0">
        <w:rPr>
          <w:rFonts w:ascii="Arial" w:eastAsia="Times New Roman" w:hAnsi="Arial" w:cs="Arial"/>
          <w:color w:val="000000"/>
          <w:sz w:val="24"/>
          <w:szCs w:val="24"/>
        </w:rPr>
        <w:t>/or</w:t>
      </w:r>
      <w:r w:rsidRPr="00743BF0">
        <w:rPr>
          <w:rFonts w:ascii="Arial" w:eastAsia="Times New Roman" w:hAnsi="Arial" w:cs="Arial"/>
          <w:color w:val="000000"/>
          <w:sz w:val="24"/>
          <w:szCs w:val="24"/>
        </w:rPr>
        <w:t xml:space="preserve"> </w:t>
      </w:r>
      <w:r w:rsidR="00CA0A4A" w:rsidRPr="00743BF0">
        <w:rPr>
          <w:rFonts w:ascii="Arial" w:eastAsia="Times New Roman" w:hAnsi="Arial" w:cs="Arial"/>
          <w:color w:val="000000"/>
          <w:sz w:val="24"/>
          <w:szCs w:val="24"/>
        </w:rPr>
        <w:t>d</w:t>
      </w:r>
      <w:r w:rsidRPr="00743BF0">
        <w:rPr>
          <w:rFonts w:ascii="Arial" w:eastAsia="Times New Roman" w:hAnsi="Arial" w:cs="Arial"/>
          <w:color w:val="000000"/>
          <w:sz w:val="24"/>
          <w:szCs w:val="24"/>
        </w:rPr>
        <w:t xml:space="preserve">rug testing </w:t>
      </w:r>
      <w:r w:rsidR="00CA0A4A" w:rsidRPr="00743BF0">
        <w:rPr>
          <w:rFonts w:ascii="Arial" w:eastAsia="Times New Roman" w:hAnsi="Arial" w:cs="Arial"/>
          <w:color w:val="000000"/>
          <w:sz w:val="24"/>
          <w:szCs w:val="24"/>
        </w:rPr>
        <w:t xml:space="preserve">procedures </w:t>
      </w:r>
      <w:r w:rsidRPr="00743BF0">
        <w:rPr>
          <w:rFonts w:ascii="Arial" w:eastAsia="Times New Roman" w:hAnsi="Arial" w:cs="Arial"/>
          <w:color w:val="000000"/>
          <w:sz w:val="24"/>
          <w:szCs w:val="24"/>
        </w:rPr>
        <w:t xml:space="preserve">will assist </w:t>
      </w:r>
      <w:r w:rsidR="00711925" w:rsidRPr="00743BF0">
        <w:rPr>
          <w:rFonts w:ascii="Arial" w:eastAsia="Times New Roman" w:hAnsi="Arial" w:cs="Arial"/>
          <w:color w:val="000000"/>
          <w:sz w:val="24"/>
          <w:szCs w:val="24"/>
        </w:rPr>
        <w:t>the Company</w:t>
      </w:r>
      <w:r w:rsidRPr="00743BF0">
        <w:rPr>
          <w:rFonts w:ascii="Arial" w:eastAsia="Times New Roman" w:hAnsi="Arial" w:cs="Arial"/>
          <w:color w:val="000000"/>
          <w:sz w:val="24"/>
          <w:szCs w:val="24"/>
        </w:rPr>
        <w:t xml:space="preserve"> in complying with their obligations under applicable legislation</w:t>
      </w:r>
      <w:r w:rsidR="00F5512D" w:rsidRPr="00743BF0">
        <w:rPr>
          <w:rFonts w:ascii="Arial" w:eastAsia="Times New Roman" w:hAnsi="Arial" w:cs="Arial"/>
          <w:color w:val="000000"/>
          <w:sz w:val="24"/>
          <w:szCs w:val="24"/>
        </w:rPr>
        <w:t xml:space="preserve"> </w:t>
      </w:r>
      <w:r w:rsidRPr="00743BF0">
        <w:rPr>
          <w:rFonts w:ascii="Arial" w:eastAsia="Times New Roman" w:hAnsi="Arial" w:cs="Arial"/>
          <w:color w:val="000000"/>
          <w:sz w:val="24"/>
          <w:szCs w:val="24"/>
        </w:rPr>
        <w:t>including the Occupational Health and Safety Act and the Human Rights Code.</w:t>
      </w:r>
    </w:p>
    <w:p w:rsidR="00364E8A" w:rsidRDefault="00364E8A" w:rsidP="00426D79">
      <w:pPr>
        <w:rPr>
          <w:rFonts w:ascii="Arial" w:eastAsia="Times New Roman" w:hAnsi="Arial" w:cs="Arial"/>
          <w:color w:val="000000"/>
          <w:sz w:val="24"/>
          <w:szCs w:val="24"/>
        </w:rPr>
      </w:pPr>
    </w:p>
    <w:p w:rsidR="00364E8A" w:rsidRDefault="00364E8A" w:rsidP="00426D79">
      <w:pPr>
        <w:rPr>
          <w:rFonts w:ascii="Arial" w:eastAsia="Times New Roman" w:hAnsi="Arial" w:cs="Arial"/>
          <w:color w:val="000000"/>
          <w:sz w:val="24"/>
          <w:szCs w:val="24"/>
        </w:rPr>
      </w:pPr>
      <w:r>
        <w:rPr>
          <w:rFonts w:ascii="Arial" w:eastAsia="Times New Roman" w:hAnsi="Arial" w:cs="Arial"/>
          <w:color w:val="000000"/>
          <w:sz w:val="24"/>
          <w:szCs w:val="24"/>
        </w:rPr>
        <w:t>The following testing will be conducted for safety sensitive positions:</w:t>
      </w:r>
    </w:p>
    <w:p w:rsidR="00364E8A" w:rsidRDefault="00364E8A" w:rsidP="00F40566">
      <w:pPr>
        <w:pStyle w:val="ListParagraph"/>
        <w:numPr>
          <w:ilvl w:val="0"/>
          <w:numId w:val="28"/>
        </w:numPr>
        <w:rPr>
          <w:rFonts w:ascii="Arial" w:eastAsia="Times New Roman" w:hAnsi="Arial" w:cs="Arial"/>
          <w:color w:val="000000"/>
          <w:sz w:val="24"/>
          <w:szCs w:val="24"/>
        </w:rPr>
      </w:pPr>
      <w:r>
        <w:rPr>
          <w:rFonts w:ascii="Arial" w:eastAsia="Times New Roman" w:hAnsi="Arial" w:cs="Arial"/>
          <w:color w:val="000000"/>
          <w:sz w:val="24"/>
          <w:szCs w:val="24"/>
        </w:rPr>
        <w:t xml:space="preserve">Pre-employment </w:t>
      </w:r>
    </w:p>
    <w:p w:rsidR="00364E8A" w:rsidRPr="00364E8A" w:rsidRDefault="00364E8A" w:rsidP="00F40566">
      <w:pPr>
        <w:pStyle w:val="ListParagraph"/>
        <w:numPr>
          <w:ilvl w:val="0"/>
          <w:numId w:val="28"/>
        </w:numPr>
        <w:rPr>
          <w:rFonts w:ascii="Arial" w:eastAsia="Times New Roman" w:hAnsi="Arial" w:cs="Arial"/>
          <w:color w:val="000000"/>
          <w:sz w:val="24"/>
          <w:szCs w:val="24"/>
        </w:rPr>
      </w:pPr>
      <w:r>
        <w:rPr>
          <w:rFonts w:ascii="Arial" w:eastAsia="Times New Roman" w:hAnsi="Arial" w:cs="Arial"/>
          <w:color w:val="000000"/>
          <w:sz w:val="24"/>
          <w:szCs w:val="24"/>
        </w:rPr>
        <w:t xml:space="preserve">Random </w:t>
      </w:r>
    </w:p>
    <w:p w:rsidR="00364E8A" w:rsidRDefault="00364E8A" w:rsidP="00426D79">
      <w:pPr>
        <w:rPr>
          <w:rFonts w:ascii="Arial" w:eastAsia="Times New Roman" w:hAnsi="Arial" w:cs="Arial"/>
          <w:color w:val="000000"/>
          <w:sz w:val="24"/>
          <w:szCs w:val="24"/>
        </w:rPr>
      </w:pPr>
    </w:p>
    <w:p w:rsidR="00364E8A" w:rsidRDefault="00364E8A" w:rsidP="00426D79">
      <w:pPr>
        <w:rPr>
          <w:rFonts w:ascii="Arial" w:eastAsia="Times New Roman" w:hAnsi="Arial" w:cs="Arial"/>
          <w:color w:val="000000"/>
          <w:sz w:val="24"/>
          <w:szCs w:val="24"/>
        </w:rPr>
      </w:pPr>
      <w:r>
        <w:rPr>
          <w:rFonts w:ascii="Arial" w:eastAsia="Times New Roman" w:hAnsi="Arial" w:cs="Arial"/>
          <w:color w:val="000000"/>
          <w:sz w:val="24"/>
          <w:szCs w:val="24"/>
        </w:rPr>
        <w:t>Testing may be conducted under the following circumstances:</w:t>
      </w:r>
    </w:p>
    <w:p w:rsidR="00364E8A" w:rsidRDefault="00364E8A" w:rsidP="00F40566">
      <w:pPr>
        <w:pStyle w:val="ListParagraph"/>
        <w:numPr>
          <w:ilvl w:val="0"/>
          <w:numId w:val="29"/>
        </w:numPr>
        <w:rPr>
          <w:rFonts w:ascii="Arial" w:eastAsia="Times New Roman" w:hAnsi="Arial" w:cs="Arial"/>
          <w:color w:val="000000"/>
          <w:sz w:val="24"/>
          <w:szCs w:val="24"/>
        </w:rPr>
      </w:pPr>
      <w:r>
        <w:rPr>
          <w:rFonts w:ascii="Arial" w:eastAsia="Times New Roman" w:hAnsi="Arial" w:cs="Arial"/>
          <w:color w:val="000000"/>
          <w:sz w:val="24"/>
          <w:szCs w:val="24"/>
        </w:rPr>
        <w:t>Reasonable cause to believe the employee is impaired by drugs or alcohol while at work</w:t>
      </w:r>
    </w:p>
    <w:p w:rsidR="00364E8A" w:rsidRDefault="00364E8A" w:rsidP="00F40566">
      <w:pPr>
        <w:pStyle w:val="ListParagraph"/>
        <w:numPr>
          <w:ilvl w:val="0"/>
          <w:numId w:val="29"/>
        </w:numPr>
        <w:rPr>
          <w:rFonts w:ascii="Arial" w:eastAsia="Times New Roman" w:hAnsi="Arial" w:cs="Arial"/>
          <w:color w:val="000000"/>
          <w:sz w:val="24"/>
          <w:szCs w:val="24"/>
        </w:rPr>
      </w:pPr>
      <w:r>
        <w:rPr>
          <w:rFonts w:ascii="Arial" w:eastAsia="Times New Roman" w:hAnsi="Arial" w:cs="Arial"/>
          <w:color w:val="000000"/>
          <w:sz w:val="24"/>
          <w:szCs w:val="24"/>
        </w:rPr>
        <w:t>Post incident</w:t>
      </w:r>
    </w:p>
    <w:p w:rsidR="00364E8A" w:rsidRDefault="00364E8A" w:rsidP="00F40566">
      <w:pPr>
        <w:pStyle w:val="ListParagraph"/>
        <w:numPr>
          <w:ilvl w:val="0"/>
          <w:numId w:val="29"/>
        </w:numPr>
        <w:rPr>
          <w:rFonts w:ascii="Arial" w:eastAsia="Times New Roman" w:hAnsi="Arial" w:cs="Arial"/>
          <w:color w:val="000000"/>
          <w:sz w:val="24"/>
          <w:szCs w:val="24"/>
        </w:rPr>
      </w:pPr>
      <w:r>
        <w:rPr>
          <w:rFonts w:ascii="Arial" w:eastAsia="Times New Roman" w:hAnsi="Arial" w:cs="Arial"/>
          <w:color w:val="000000"/>
          <w:sz w:val="24"/>
          <w:szCs w:val="24"/>
        </w:rPr>
        <w:t>Part of a return to work plan</w:t>
      </w:r>
    </w:p>
    <w:p w:rsidR="00364E8A" w:rsidRDefault="00364E8A" w:rsidP="00364E8A">
      <w:pPr>
        <w:pStyle w:val="ListParagraph"/>
        <w:rPr>
          <w:rFonts w:ascii="Arial" w:eastAsia="Times New Roman" w:hAnsi="Arial" w:cs="Arial"/>
          <w:color w:val="000000"/>
          <w:sz w:val="24"/>
          <w:szCs w:val="24"/>
        </w:rPr>
      </w:pPr>
    </w:p>
    <w:p w:rsidR="00364E8A" w:rsidRPr="00364E8A" w:rsidRDefault="00364E8A" w:rsidP="00364E8A">
      <w:pPr>
        <w:rPr>
          <w:rFonts w:ascii="Arial" w:eastAsia="Times New Roman" w:hAnsi="Arial" w:cs="Arial"/>
          <w:color w:val="000000"/>
          <w:sz w:val="24"/>
          <w:szCs w:val="24"/>
        </w:rPr>
      </w:pPr>
      <w:r w:rsidRPr="00364E8A">
        <w:rPr>
          <w:rFonts w:ascii="Arial" w:eastAsia="Times New Roman" w:hAnsi="Arial" w:cs="Arial"/>
          <w:color w:val="000000"/>
          <w:sz w:val="24"/>
          <w:szCs w:val="24"/>
        </w:rPr>
        <w:t>The company uses a</w:t>
      </w:r>
      <w:r w:rsidR="00647574">
        <w:rPr>
          <w:rFonts w:ascii="Arial" w:eastAsia="Times New Roman" w:hAnsi="Arial" w:cs="Arial"/>
          <w:color w:val="000000"/>
          <w:sz w:val="24"/>
          <w:szCs w:val="24"/>
        </w:rPr>
        <w:t xml:space="preserve"> reputable and reliable</w:t>
      </w:r>
      <w:r w:rsidRPr="00364E8A">
        <w:rPr>
          <w:rFonts w:ascii="Arial" w:eastAsia="Times New Roman" w:hAnsi="Arial" w:cs="Arial"/>
          <w:color w:val="000000"/>
          <w:sz w:val="24"/>
          <w:szCs w:val="24"/>
        </w:rPr>
        <w:t xml:space="preserve"> Third-Party Administrator to conduct accurate and confidential testing and provide the results. </w:t>
      </w:r>
    </w:p>
    <w:p w:rsidR="00426D79" w:rsidRPr="00743BF0" w:rsidRDefault="00426D79" w:rsidP="00426D79">
      <w:pPr>
        <w:outlineLvl w:val="3"/>
        <w:rPr>
          <w:rFonts w:ascii="Arial" w:eastAsia="Times New Roman" w:hAnsi="Arial" w:cs="Arial"/>
          <w:bCs/>
          <w:color w:val="000000"/>
          <w:sz w:val="24"/>
          <w:szCs w:val="24"/>
          <w:u w:val="single"/>
        </w:rPr>
      </w:pPr>
    </w:p>
    <w:p w:rsidR="00EC03EE" w:rsidRPr="00743BF0" w:rsidRDefault="00EC03EE" w:rsidP="00426D79">
      <w:pPr>
        <w:outlineLvl w:val="3"/>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Return to Work</w:t>
      </w:r>
      <w:r w:rsidR="006B7883">
        <w:rPr>
          <w:rFonts w:ascii="Arial" w:eastAsia="Times New Roman" w:hAnsi="Arial" w:cs="Arial"/>
          <w:bCs/>
          <w:color w:val="000000"/>
          <w:sz w:val="24"/>
          <w:szCs w:val="24"/>
          <w:u w:val="single"/>
        </w:rPr>
        <w:t xml:space="preserve"> &amp; The Duty to Accommodate</w:t>
      </w:r>
    </w:p>
    <w:p w:rsidR="00426D79" w:rsidRPr="00743BF0" w:rsidRDefault="00426D79" w:rsidP="00426D79">
      <w:pPr>
        <w:autoSpaceDE w:val="0"/>
        <w:autoSpaceDN w:val="0"/>
        <w:adjustRightInd w:val="0"/>
        <w:rPr>
          <w:rFonts w:ascii="Arial" w:hAnsi="Arial" w:cs="Arial"/>
          <w:sz w:val="24"/>
          <w:szCs w:val="24"/>
        </w:rPr>
      </w:pPr>
    </w:p>
    <w:p w:rsidR="00E434C7" w:rsidRDefault="00E434C7" w:rsidP="00E434C7">
      <w:pPr>
        <w:autoSpaceDE w:val="0"/>
        <w:autoSpaceDN w:val="0"/>
        <w:adjustRightInd w:val="0"/>
        <w:rPr>
          <w:rFonts w:ascii="Arial" w:hAnsi="Arial" w:cs="Arial"/>
          <w:sz w:val="24"/>
          <w:szCs w:val="24"/>
        </w:rPr>
      </w:pPr>
      <w:r>
        <w:rPr>
          <w:rFonts w:ascii="Arial" w:hAnsi="Arial" w:cs="Arial"/>
          <w:sz w:val="24"/>
          <w:szCs w:val="24"/>
        </w:rPr>
        <w:t>The duty to accommodate only exists for medical issues like medicinal requirements and addiction</w:t>
      </w:r>
      <w:r w:rsidR="00F40566">
        <w:rPr>
          <w:rFonts w:ascii="Arial" w:hAnsi="Arial" w:cs="Arial"/>
          <w:sz w:val="24"/>
          <w:szCs w:val="24"/>
        </w:rPr>
        <w:t xml:space="preserve"> but does not mean that the use of a substance is automatically accommodated.</w:t>
      </w:r>
      <w:r>
        <w:rPr>
          <w:rFonts w:ascii="Arial" w:hAnsi="Arial" w:cs="Arial"/>
          <w:sz w:val="24"/>
          <w:szCs w:val="24"/>
        </w:rPr>
        <w:t xml:space="preserve"> </w:t>
      </w:r>
    </w:p>
    <w:p w:rsidR="00F40566" w:rsidRDefault="00F40566" w:rsidP="00E434C7">
      <w:pPr>
        <w:autoSpaceDE w:val="0"/>
        <w:autoSpaceDN w:val="0"/>
        <w:adjustRightInd w:val="0"/>
        <w:rPr>
          <w:rFonts w:ascii="Arial" w:hAnsi="Arial" w:cs="Arial"/>
          <w:sz w:val="24"/>
          <w:szCs w:val="24"/>
        </w:rPr>
      </w:pPr>
    </w:p>
    <w:p w:rsidR="00F40566" w:rsidRDefault="00F40566" w:rsidP="00E434C7">
      <w:pPr>
        <w:autoSpaceDE w:val="0"/>
        <w:autoSpaceDN w:val="0"/>
        <w:adjustRightInd w:val="0"/>
        <w:rPr>
          <w:rFonts w:ascii="Arial" w:hAnsi="Arial" w:cs="Arial"/>
          <w:sz w:val="24"/>
          <w:szCs w:val="24"/>
        </w:rPr>
      </w:pPr>
      <w:r>
        <w:rPr>
          <w:rFonts w:ascii="Arial" w:hAnsi="Arial" w:cs="Arial"/>
          <w:sz w:val="24"/>
          <w:szCs w:val="24"/>
        </w:rPr>
        <w:t>An objective assessment from a medical professional is required on why the worker is unable to perform their job duties and may include the following details:</w:t>
      </w:r>
    </w:p>
    <w:p w:rsidR="00F40566" w:rsidRDefault="00F40566" w:rsidP="00F40566">
      <w:pPr>
        <w:pStyle w:val="ListParagraph"/>
        <w:numPr>
          <w:ilvl w:val="0"/>
          <w:numId w:val="30"/>
        </w:numPr>
        <w:autoSpaceDE w:val="0"/>
        <w:autoSpaceDN w:val="0"/>
        <w:adjustRightInd w:val="0"/>
        <w:rPr>
          <w:rFonts w:ascii="Arial" w:hAnsi="Arial" w:cs="Arial"/>
          <w:sz w:val="24"/>
          <w:szCs w:val="24"/>
        </w:rPr>
      </w:pPr>
      <w:r>
        <w:rPr>
          <w:rFonts w:ascii="Arial" w:hAnsi="Arial" w:cs="Arial"/>
          <w:sz w:val="24"/>
          <w:szCs w:val="24"/>
        </w:rPr>
        <w:t>When and how often they need to take the medicine?</w:t>
      </w:r>
    </w:p>
    <w:p w:rsidR="00F40566" w:rsidRDefault="00F40566" w:rsidP="00F40566">
      <w:pPr>
        <w:pStyle w:val="ListParagraph"/>
        <w:numPr>
          <w:ilvl w:val="0"/>
          <w:numId w:val="30"/>
        </w:numPr>
        <w:autoSpaceDE w:val="0"/>
        <w:autoSpaceDN w:val="0"/>
        <w:adjustRightInd w:val="0"/>
        <w:rPr>
          <w:rFonts w:ascii="Arial" w:hAnsi="Arial" w:cs="Arial"/>
          <w:sz w:val="24"/>
          <w:szCs w:val="24"/>
        </w:rPr>
      </w:pPr>
      <w:r>
        <w:rPr>
          <w:rFonts w:ascii="Arial" w:hAnsi="Arial" w:cs="Arial"/>
          <w:sz w:val="24"/>
          <w:szCs w:val="24"/>
        </w:rPr>
        <w:t>Does it need to be taken during on duty hours?</w:t>
      </w:r>
    </w:p>
    <w:p w:rsidR="00F40566" w:rsidRPr="00F40566" w:rsidRDefault="00F40566" w:rsidP="00F40566">
      <w:pPr>
        <w:pStyle w:val="ListParagraph"/>
        <w:numPr>
          <w:ilvl w:val="0"/>
          <w:numId w:val="30"/>
        </w:numPr>
        <w:autoSpaceDE w:val="0"/>
        <w:autoSpaceDN w:val="0"/>
        <w:adjustRightInd w:val="0"/>
        <w:rPr>
          <w:rFonts w:ascii="Arial" w:hAnsi="Arial" w:cs="Arial"/>
          <w:sz w:val="24"/>
          <w:szCs w:val="24"/>
        </w:rPr>
      </w:pPr>
      <w:r>
        <w:rPr>
          <w:rFonts w:ascii="Arial" w:hAnsi="Arial" w:cs="Arial"/>
          <w:sz w:val="24"/>
          <w:szCs w:val="24"/>
        </w:rPr>
        <w:t>How will it be taken (in what form)?</w:t>
      </w:r>
    </w:p>
    <w:p w:rsidR="00F40566" w:rsidRDefault="00F40566" w:rsidP="00F40566">
      <w:pPr>
        <w:pStyle w:val="ListParagraph"/>
        <w:numPr>
          <w:ilvl w:val="0"/>
          <w:numId w:val="30"/>
        </w:numPr>
        <w:autoSpaceDE w:val="0"/>
        <w:autoSpaceDN w:val="0"/>
        <w:adjustRightInd w:val="0"/>
        <w:rPr>
          <w:rFonts w:ascii="Arial" w:hAnsi="Arial" w:cs="Arial"/>
          <w:sz w:val="24"/>
          <w:szCs w:val="24"/>
        </w:rPr>
      </w:pPr>
      <w:r>
        <w:rPr>
          <w:rFonts w:ascii="Arial" w:hAnsi="Arial" w:cs="Arial"/>
          <w:sz w:val="24"/>
          <w:szCs w:val="24"/>
        </w:rPr>
        <w:t>Where will they take it?</w:t>
      </w:r>
    </w:p>
    <w:p w:rsidR="00F40566" w:rsidRDefault="00F40566" w:rsidP="00F40566">
      <w:pPr>
        <w:pStyle w:val="ListParagraph"/>
        <w:numPr>
          <w:ilvl w:val="0"/>
          <w:numId w:val="30"/>
        </w:numPr>
        <w:autoSpaceDE w:val="0"/>
        <w:autoSpaceDN w:val="0"/>
        <w:adjustRightInd w:val="0"/>
        <w:rPr>
          <w:rFonts w:ascii="Arial" w:hAnsi="Arial" w:cs="Arial"/>
          <w:sz w:val="24"/>
          <w:szCs w:val="24"/>
        </w:rPr>
      </w:pPr>
      <w:r>
        <w:rPr>
          <w:rFonts w:ascii="Arial" w:hAnsi="Arial" w:cs="Arial"/>
          <w:sz w:val="24"/>
          <w:szCs w:val="24"/>
        </w:rPr>
        <w:t>How long is it anticipated they need to take it?</w:t>
      </w:r>
    </w:p>
    <w:p w:rsidR="00F40566" w:rsidRPr="00F40566" w:rsidRDefault="00F40566" w:rsidP="00F40566">
      <w:pPr>
        <w:pStyle w:val="ListParagraph"/>
        <w:numPr>
          <w:ilvl w:val="0"/>
          <w:numId w:val="30"/>
        </w:numPr>
        <w:autoSpaceDE w:val="0"/>
        <w:autoSpaceDN w:val="0"/>
        <w:adjustRightInd w:val="0"/>
        <w:rPr>
          <w:rFonts w:ascii="Arial" w:hAnsi="Arial" w:cs="Arial"/>
          <w:sz w:val="24"/>
          <w:szCs w:val="24"/>
        </w:rPr>
      </w:pPr>
      <w:r>
        <w:rPr>
          <w:rFonts w:ascii="Arial" w:hAnsi="Arial" w:cs="Arial"/>
          <w:sz w:val="24"/>
          <w:szCs w:val="24"/>
        </w:rPr>
        <w:t>What are the side effects and restrictions when using and for how long?</w:t>
      </w:r>
    </w:p>
    <w:p w:rsidR="00E434C7" w:rsidRDefault="00E434C7" w:rsidP="00426D79">
      <w:pPr>
        <w:autoSpaceDE w:val="0"/>
        <w:autoSpaceDN w:val="0"/>
        <w:adjustRightInd w:val="0"/>
        <w:rPr>
          <w:rFonts w:ascii="Arial" w:hAnsi="Arial" w:cs="Arial"/>
          <w:sz w:val="24"/>
          <w:szCs w:val="24"/>
        </w:rPr>
      </w:pPr>
    </w:p>
    <w:p w:rsidR="00411D9D" w:rsidRDefault="00EC03EE" w:rsidP="00426D79">
      <w:pPr>
        <w:autoSpaceDE w:val="0"/>
        <w:autoSpaceDN w:val="0"/>
        <w:adjustRightInd w:val="0"/>
        <w:rPr>
          <w:rFonts w:ascii="Arial" w:hAnsi="Arial" w:cs="Arial"/>
          <w:sz w:val="24"/>
          <w:szCs w:val="24"/>
        </w:rPr>
      </w:pPr>
      <w:r w:rsidRPr="00743BF0">
        <w:rPr>
          <w:rFonts w:ascii="Arial" w:hAnsi="Arial" w:cs="Arial"/>
          <w:sz w:val="24"/>
          <w:szCs w:val="24"/>
        </w:rPr>
        <w:t>The supervisor shall provide any reasonable and necessary accommodations upon return to work (e.g. re-assignment of duties for a specific period of time, a flexible work schedule</w:t>
      </w:r>
      <w:r w:rsidR="00F40566">
        <w:rPr>
          <w:rFonts w:ascii="Arial" w:hAnsi="Arial" w:cs="Arial"/>
          <w:sz w:val="24"/>
          <w:szCs w:val="24"/>
        </w:rPr>
        <w:t>, etc.</w:t>
      </w:r>
      <w:r w:rsidRPr="00743BF0">
        <w:rPr>
          <w:rFonts w:ascii="Arial" w:hAnsi="Arial" w:cs="Arial"/>
          <w:sz w:val="24"/>
          <w:szCs w:val="24"/>
        </w:rPr>
        <w:t>)</w:t>
      </w:r>
      <w:r w:rsidR="006B7883">
        <w:rPr>
          <w:rFonts w:ascii="Arial" w:hAnsi="Arial" w:cs="Arial"/>
          <w:sz w:val="24"/>
          <w:szCs w:val="24"/>
        </w:rPr>
        <w:t xml:space="preserve"> unless undue hardship exists</w:t>
      </w:r>
      <w:r w:rsidRPr="00743BF0">
        <w:rPr>
          <w:rFonts w:ascii="Arial" w:hAnsi="Arial" w:cs="Arial"/>
          <w:sz w:val="24"/>
          <w:szCs w:val="24"/>
        </w:rPr>
        <w:t xml:space="preserve">. </w:t>
      </w:r>
      <w:r w:rsidR="00F40566">
        <w:rPr>
          <w:rFonts w:ascii="Arial" w:hAnsi="Arial" w:cs="Arial"/>
          <w:sz w:val="24"/>
          <w:szCs w:val="24"/>
        </w:rPr>
        <w:t>Undue hardship considerations include but are not limited to</w:t>
      </w:r>
      <w:r w:rsidR="00411D9D">
        <w:rPr>
          <w:rFonts w:ascii="Arial" w:hAnsi="Arial" w:cs="Arial"/>
          <w:sz w:val="24"/>
          <w:szCs w:val="24"/>
        </w:rPr>
        <w:t>:</w:t>
      </w:r>
    </w:p>
    <w:p w:rsidR="00411D9D" w:rsidRDefault="00411D9D" w:rsidP="00411D9D">
      <w:pPr>
        <w:pStyle w:val="ListParagraph"/>
        <w:numPr>
          <w:ilvl w:val="0"/>
          <w:numId w:val="32"/>
        </w:numPr>
        <w:autoSpaceDE w:val="0"/>
        <w:autoSpaceDN w:val="0"/>
        <w:adjustRightInd w:val="0"/>
        <w:rPr>
          <w:rFonts w:ascii="Arial" w:hAnsi="Arial" w:cs="Arial"/>
          <w:sz w:val="24"/>
          <w:szCs w:val="24"/>
        </w:rPr>
      </w:pPr>
      <w:r>
        <w:rPr>
          <w:rFonts w:ascii="Arial" w:hAnsi="Arial" w:cs="Arial"/>
          <w:sz w:val="24"/>
          <w:szCs w:val="24"/>
        </w:rPr>
        <w:t>Bona fide requirements of the position</w:t>
      </w:r>
    </w:p>
    <w:p w:rsidR="00411D9D" w:rsidRDefault="00411D9D" w:rsidP="00411D9D">
      <w:pPr>
        <w:pStyle w:val="ListParagraph"/>
        <w:numPr>
          <w:ilvl w:val="0"/>
          <w:numId w:val="32"/>
        </w:numPr>
        <w:autoSpaceDE w:val="0"/>
        <w:autoSpaceDN w:val="0"/>
        <w:adjustRightInd w:val="0"/>
        <w:rPr>
          <w:rFonts w:ascii="Arial" w:hAnsi="Arial" w:cs="Arial"/>
          <w:sz w:val="24"/>
          <w:szCs w:val="24"/>
        </w:rPr>
      </w:pPr>
      <w:r>
        <w:rPr>
          <w:rFonts w:ascii="Arial" w:hAnsi="Arial" w:cs="Arial"/>
          <w:sz w:val="24"/>
          <w:szCs w:val="24"/>
        </w:rPr>
        <w:t>R</w:t>
      </w:r>
      <w:r w:rsidR="00F40566" w:rsidRPr="00411D9D">
        <w:rPr>
          <w:rFonts w:ascii="Arial" w:hAnsi="Arial" w:cs="Arial"/>
          <w:sz w:val="24"/>
          <w:szCs w:val="24"/>
        </w:rPr>
        <w:t>esidual impairment after use</w:t>
      </w:r>
    </w:p>
    <w:p w:rsidR="00411D9D" w:rsidRDefault="00411D9D" w:rsidP="00411D9D">
      <w:pPr>
        <w:pStyle w:val="ListParagraph"/>
        <w:numPr>
          <w:ilvl w:val="0"/>
          <w:numId w:val="32"/>
        </w:numPr>
        <w:autoSpaceDE w:val="0"/>
        <w:autoSpaceDN w:val="0"/>
        <w:adjustRightInd w:val="0"/>
        <w:rPr>
          <w:rFonts w:ascii="Arial" w:hAnsi="Arial" w:cs="Arial"/>
          <w:sz w:val="24"/>
          <w:szCs w:val="24"/>
        </w:rPr>
      </w:pPr>
      <w:r>
        <w:rPr>
          <w:rFonts w:ascii="Arial" w:hAnsi="Arial" w:cs="Arial"/>
          <w:sz w:val="24"/>
          <w:szCs w:val="24"/>
        </w:rPr>
        <w:t>Le</w:t>
      </w:r>
      <w:r w:rsidR="00F40566" w:rsidRPr="00411D9D">
        <w:rPr>
          <w:rFonts w:ascii="Arial" w:hAnsi="Arial" w:cs="Arial"/>
          <w:sz w:val="24"/>
          <w:szCs w:val="24"/>
        </w:rPr>
        <w:t>vel of use (amount, timing, duration)</w:t>
      </w:r>
    </w:p>
    <w:p w:rsidR="00411D9D" w:rsidRDefault="00411D9D" w:rsidP="00411D9D">
      <w:pPr>
        <w:pStyle w:val="ListParagraph"/>
        <w:numPr>
          <w:ilvl w:val="0"/>
          <w:numId w:val="32"/>
        </w:numPr>
        <w:autoSpaceDE w:val="0"/>
        <w:autoSpaceDN w:val="0"/>
        <w:adjustRightInd w:val="0"/>
        <w:rPr>
          <w:rFonts w:ascii="Arial" w:hAnsi="Arial" w:cs="Arial"/>
          <w:sz w:val="24"/>
          <w:szCs w:val="24"/>
        </w:rPr>
      </w:pPr>
      <w:r>
        <w:rPr>
          <w:rFonts w:ascii="Arial" w:hAnsi="Arial" w:cs="Arial"/>
          <w:sz w:val="24"/>
          <w:szCs w:val="24"/>
        </w:rPr>
        <w:t>W</w:t>
      </w:r>
      <w:r w:rsidR="00F40566" w:rsidRPr="00411D9D">
        <w:rPr>
          <w:rFonts w:ascii="Arial" w:hAnsi="Arial" w:cs="Arial"/>
          <w:sz w:val="24"/>
          <w:szCs w:val="24"/>
        </w:rPr>
        <w:t>ork environment</w:t>
      </w:r>
    </w:p>
    <w:p w:rsidR="00411D9D" w:rsidRDefault="00411D9D" w:rsidP="00411D9D">
      <w:pPr>
        <w:pStyle w:val="ListParagraph"/>
        <w:numPr>
          <w:ilvl w:val="0"/>
          <w:numId w:val="32"/>
        </w:numPr>
        <w:autoSpaceDE w:val="0"/>
        <w:autoSpaceDN w:val="0"/>
        <w:adjustRightInd w:val="0"/>
        <w:rPr>
          <w:rFonts w:ascii="Arial" w:hAnsi="Arial" w:cs="Arial"/>
          <w:sz w:val="24"/>
          <w:szCs w:val="24"/>
        </w:rPr>
      </w:pPr>
      <w:r>
        <w:rPr>
          <w:rFonts w:ascii="Arial" w:hAnsi="Arial" w:cs="Arial"/>
          <w:sz w:val="24"/>
          <w:szCs w:val="24"/>
        </w:rPr>
        <w:t>S</w:t>
      </w:r>
      <w:r w:rsidR="00F40566" w:rsidRPr="00411D9D">
        <w:rPr>
          <w:rFonts w:ascii="Arial" w:hAnsi="Arial" w:cs="Arial"/>
          <w:sz w:val="24"/>
          <w:szCs w:val="24"/>
        </w:rPr>
        <w:t>afety-sensitive positions</w:t>
      </w:r>
    </w:p>
    <w:p w:rsidR="006B7883" w:rsidRPr="00411D9D" w:rsidRDefault="00411D9D" w:rsidP="00411D9D">
      <w:pPr>
        <w:pStyle w:val="ListParagraph"/>
        <w:numPr>
          <w:ilvl w:val="0"/>
          <w:numId w:val="32"/>
        </w:numPr>
        <w:autoSpaceDE w:val="0"/>
        <w:autoSpaceDN w:val="0"/>
        <w:adjustRightInd w:val="0"/>
        <w:rPr>
          <w:rFonts w:ascii="Arial" w:hAnsi="Arial" w:cs="Arial"/>
          <w:sz w:val="24"/>
          <w:szCs w:val="24"/>
        </w:rPr>
      </w:pPr>
      <w:r>
        <w:rPr>
          <w:rFonts w:ascii="Arial" w:hAnsi="Arial" w:cs="Arial"/>
          <w:sz w:val="24"/>
          <w:szCs w:val="24"/>
        </w:rPr>
        <w:t>A</w:t>
      </w:r>
      <w:r w:rsidR="00F40566" w:rsidRPr="00411D9D">
        <w:rPr>
          <w:rFonts w:ascii="Arial" w:hAnsi="Arial" w:cs="Arial"/>
          <w:sz w:val="24"/>
          <w:szCs w:val="24"/>
        </w:rPr>
        <w:t>bility to monitor and assess impairment</w:t>
      </w:r>
    </w:p>
    <w:p w:rsidR="006B7883" w:rsidRDefault="006B7883" w:rsidP="00426D79">
      <w:pPr>
        <w:autoSpaceDE w:val="0"/>
        <w:autoSpaceDN w:val="0"/>
        <w:adjustRightInd w:val="0"/>
        <w:rPr>
          <w:rFonts w:ascii="Arial" w:hAnsi="Arial" w:cs="Arial"/>
          <w:sz w:val="24"/>
          <w:szCs w:val="24"/>
        </w:rPr>
      </w:pPr>
    </w:p>
    <w:p w:rsidR="00EC03EE" w:rsidRPr="00743BF0" w:rsidRDefault="00EC03EE" w:rsidP="00426D79">
      <w:pPr>
        <w:autoSpaceDE w:val="0"/>
        <w:autoSpaceDN w:val="0"/>
        <w:adjustRightInd w:val="0"/>
        <w:rPr>
          <w:rFonts w:ascii="Arial" w:hAnsi="Arial" w:cs="Arial"/>
          <w:sz w:val="24"/>
          <w:szCs w:val="24"/>
        </w:rPr>
      </w:pPr>
      <w:r w:rsidRPr="00743BF0">
        <w:rPr>
          <w:rFonts w:ascii="Arial" w:hAnsi="Arial" w:cs="Arial"/>
          <w:sz w:val="24"/>
          <w:szCs w:val="24"/>
        </w:rPr>
        <w:t>Continued employment may be contingent upon worker compliance with recommendations for periodic testing, professional counselling and treatment programs.</w:t>
      </w:r>
    </w:p>
    <w:p w:rsidR="00EC03EE" w:rsidRPr="00743BF0" w:rsidRDefault="00EC03EE" w:rsidP="00426D79">
      <w:pPr>
        <w:autoSpaceDE w:val="0"/>
        <w:autoSpaceDN w:val="0"/>
        <w:adjustRightInd w:val="0"/>
        <w:rPr>
          <w:rFonts w:ascii="Arial" w:hAnsi="Arial" w:cs="Arial"/>
          <w:sz w:val="24"/>
          <w:szCs w:val="24"/>
        </w:rPr>
      </w:pPr>
    </w:p>
    <w:p w:rsidR="00EC03EE" w:rsidRPr="00743BF0" w:rsidRDefault="00EC03EE" w:rsidP="00426D79">
      <w:pPr>
        <w:autoSpaceDE w:val="0"/>
        <w:autoSpaceDN w:val="0"/>
        <w:adjustRightInd w:val="0"/>
        <w:rPr>
          <w:rFonts w:ascii="Arial" w:hAnsi="Arial" w:cs="Arial"/>
          <w:sz w:val="24"/>
          <w:szCs w:val="24"/>
        </w:rPr>
      </w:pPr>
      <w:r w:rsidRPr="00743BF0">
        <w:rPr>
          <w:rFonts w:ascii="Arial" w:hAnsi="Arial" w:cs="Arial"/>
          <w:sz w:val="24"/>
          <w:szCs w:val="24"/>
        </w:rPr>
        <w:t xml:space="preserve">During this time, applicable leave policies and health plan benefits shall apply. </w:t>
      </w:r>
    </w:p>
    <w:p w:rsidR="00C609E4" w:rsidRPr="00743BF0" w:rsidRDefault="00EC03EE" w:rsidP="00426D79">
      <w:pPr>
        <w:rPr>
          <w:rFonts w:ascii="Arial" w:eastAsia="Times New Roman" w:hAnsi="Arial" w:cs="Arial"/>
          <w:bCs/>
          <w:color w:val="000000"/>
          <w:sz w:val="24"/>
          <w:szCs w:val="24"/>
          <w:u w:val="single"/>
        </w:rPr>
      </w:pPr>
      <w:r w:rsidRPr="00743BF0">
        <w:rPr>
          <w:rFonts w:ascii="Arial" w:eastAsia="Times New Roman" w:hAnsi="Arial" w:cs="Arial"/>
          <w:color w:val="000000"/>
          <w:sz w:val="24"/>
          <w:szCs w:val="24"/>
          <w:bdr w:val="none" w:sz="0" w:space="0" w:color="auto" w:frame="1"/>
        </w:rPr>
        <w:br/>
      </w:r>
      <w:r w:rsidR="00F14028" w:rsidRPr="00743BF0">
        <w:rPr>
          <w:rFonts w:ascii="Arial" w:eastAsia="Times New Roman" w:hAnsi="Arial" w:cs="Arial"/>
          <w:bCs/>
          <w:color w:val="000000"/>
          <w:sz w:val="24"/>
          <w:szCs w:val="24"/>
          <w:u w:val="single"/>
        </w:rPr>
        <w:t>Violations</w:t>
      </w:r>
    </w:p>
    <w:p w:rsidR="00411D9D" w:rsidRDefault="00411D9D" w:rsidP="00426D79">
      <w:pPr>
        <w:rPr>
          <w:rFonts w:ascii="Arial" w:eastAsia="Times New Roman" w:hAnsi="Arial" w:cs="Arial"/>
          <w:color w:val="000000"/>
          <w:sz w:val="24"/>
          <w:szCs w:val="24"/>
        </w:rPr>
      </w:pPr>
    </w:p>
    <w:p w:rsidR="00411D9D" w:rsidRDefault="00411D9D" w:rsidP="00426D79">
      <w:pPr>
        <w:rPr>
          <w:rFonts w:ascii="Arial" w:eastAsia="Times New Roman" w:hAnsi="Arial" w:cs="Arial"/>
          <w:color w:val="000000"/>
          <w:sz w:val="24"/>
          <w:szCs w:val="24"/>
        </w:rPr>
      </w:pPr>
      <w:r>
        <w:rPr>
          <w:rFonts w:ascii="Arial" w:eastAsia="Times New Roman" w:hAnsi="Arial" w:cs="Arial"/>
          <w:color w:val="000000"/>
          <w:sz w:val="24"/>
          <w:szCs w:val="24"/>
        </w:rPr>
        <w:t>P</w:t>
      </w:r>
      <w:r w:rsidRPr="00411D9D">
        <w:rPr>
          <w:rFonts w:ascii="Arial" w:eastAsia="Times New Roman" w:hAnsi="Arial" w:cs="Arial"/>
          <w:color w:val="000000"/>
          <w:sz w:val="24"/>
          <w:szCs w:val="24"/>
        </w:rPr>
        <w:t xml:space="preserve">roactive steps </w:t>
      </w:r>
      <w:r>
        <w:rPr>
          <w:rFonts w:ascii="Arial" w:eastAsia="Times New Roman" w:hAnsi="Arial" w:cs="Arial"/>
          <w:color w:val="000000"/>
          <w:sz w:val="24"/>
          <w:szCs w:val="24"/>
        </w:rPr>
        <w:t xml:space="preserve">must be taken </w:t>
      </w:r>
      <w:r w:rsidRPr="00411D9D">
        <w:rPr>
          <w:rFonts w:ascii="Arial" w:eastAsia="Times New Roman" w:hAnsi="Arial" w:cs="Arial"/>
          <w:color w:val="000000"/>
          <w:sz w:val="24"/>
          <w:szCs w:val="24"/>
        </w:rPr>
        <w:t>to determine</w:t>
      </w:r>
      <w:r>
        <w:rPr>
          <w:rFonts w:ascii="Arial" w:eastAsia="Times New Roman" w:hAnsi="Arial" w:cs="Arial"/>
          <w:color w:val="000000"/>
          <w:sz w:val="24"/>
          <w:szCs w:val="24"/>
        </w:rPr>
        <w:t xml:space="preserve"> </w:t>
      </w:r>
      <w:r w:rsidRPr="00411D9D">
        <w:rPr>
          <w:rFonts w:ascii="Arial" w:eastAsia="Times New Roman" w:hAnsi="Arial" w:cs="Arial"/>
          <w:color w:val="000000"/>
          <w:sz w:val="24"/>
          <w:szCs w:val="24"/>
        </w:rPr>
        <w:t>whether misconduct (misuse/breach of policy) can be disciplined:</w:t>
      </w:r>
    </w:p>
    <w:p w:rsidR="00411D9D" w:rsidRDefault="00411D9D" w:rsidP="00411D9D">
      <w:pPr>
        <w:pStyle w:val="ListParagraph"/>
        <w:numPr>
          <w:ilvl w:val="0"/>
          <w:numId w:val="33"/>
        </w:numPr>
        <w:rPr>
          <w:rFonts w:ascii="Arial" w:eastAsia="Times New Roman" w:hAnsi="Arial" w:cs="Arial"/>
          <w:color w:val="000000"/>
          <w:sz w:val="24"/>
          <w:szCs w:val="24"/>
        </w:rPr>
      </w:pPr>
      <w:r w:rsidRPr="00411D9D">
        <w:rPr>
          <w:rFonts w:ascii="Arial" w:eastAsia="Times New Roman" w:hAnsi="Arial" w:cs="Arial"/>
          <w:color w:val="000000"/>
          <w:sz w:val="24"/>
          <w:szCs w:val="24"/>
        </w:rPr>
        <w:t>Was the misconduct causally connected to impairment, mental illness and/or addiction (i.e. a disability)?</w:t>
      </w:r>
    </w:p>
    <w:p w:rsidR="00411D9D" w:rsidRDefault="00411D9D" w:rsidP="00411D9D">
      <w:pPr>
        <w:pStyle w:val="ListParagraph"/>
        <w:numPr>
          <w:ilvl w:val="0"/>
          <w:numId w:val="33"/>
        </w:numPr>
        <w:rPr>
          <w:rFonts w:ascii="Arial" w:eastAsia="Times New Roman" w:hAnsi="Arial" w:cs="Arial"/>
          <w:color w:val="000000"/>
          <w:sz w:val="24"/>
          <w:szCs w:val="24"/>
        </w:rPr>
      </w:pPr>
      <w:r w:rsidRPr="00411D9D">
        <w:rPr>
          <w:rFonts w:ascii="Arial" w:eastAsia="Times New Roman" w:hAnsi="Arial" w:cs="Arial"/>
          <w:color w:val="000000"/>
          <w:sz w:val="24"/>
          <w:szCs w:val="24"/>
        </w:rPr>
        <w:t xml:space="preserve">Should the employer have been aware of the disability or should the employer have made reasonable inquiry of a mental illness? </w:t>
      </w:r>
    </w:p>
    <w:p w:rsidR="00411D9D" w:rsidRDefault="00411D9D" w:rsidP="00411D9D">
      <w:pPr>
        <w:pStyle w:val="ListParagraph"/>
        <w:numPr>
          <w:ilvl w:val="0"/>
          <w:numId w:val="33"/>
        </w:numPr>
        <w:rPr>
          <w:rFonts w:ascii="Arial" w:eastAsia="Times New Roman" w:hAnsi="Arial" w:cs="Arial"/>
          <w:color w:val="000000"/>
          <w:sz w:val="24"/>
          <w:szCs w:val="24"/>
        </w:rPr>
      </w:pPr>
      <w:r w:rsidRPr="00411D9D">
        <w:rPr>
          <w:rFonts w:ascii="Arial" w:eastAsia="Times New Roman" w:hAnsi="Arial" w:cs="Arial"/>
          <w:color w:val="000000"/>
          <w:sz w:val="24"/>
          <w:szCs w:val="24"/>
        </w:rPr>
        <w:t xml:space="preserve">Is the </w:t>
      </w:r>
      <w:r>
        <w:rPr>
          <w:rFonts w:ascii="Arial" w:eastAsia="Times New Roman" w:hAnsi="Arial" w:cs="Arial"/>
          <w:color w:val="000000"/>
          <w:sz w:val="24"/>
          <w:szCs w:val="24"/>
        </w:rPr>
        <w:t>worker</w:t>
      </w:r>
      <w:r w:rsidRPr="00411D9D">
        <w:rPr>
          <w:rFonts w:ascii="Arial" w:eastAsia="Times New Roman" w:hAnsi="Arial" w:cs="Arial"/>
          <w:color w:val="000000"/>
          <w:sz w:val="24"/>
          <w:szCs w:val="24"/>
        </w:rPr>
        <w:t xml:space="preserve"> authorized for medicinal use of marijuana? </w:t>
      </w:r>
    </w:p>
    <w:p w:rsidR="00411D9D" w:rsidRDefault="00411D9D" w:rsidP="00411D9D">
      <w:pPr>
        <w:pStyle w:val="ListParagraph"/>
        <w:numPr>
          <w:ilvl w:val="0"/>
          <w:numId w:val="33"/>
        </w:numPr>
        <w:rPr>
          <w:rFonts w:ascii="Arial" w:eastAsia="Times New Roman" w:hAnsi="Arial" w:cs="Arial"/>
          <w:color w:val="000000"/>
          <w:sz w:val="24"/>
          <w:szCs w:val="24"/>
        </w:rPr>
      </w:pPr>
      <w:r w:rsidRPr="00411D9D">
        <w:rPr>
          <w:rFonts w:ascii="Arial" w:eastAsia="Times New Roman" w:hAnsi="Arial" w:cs="Arial"/>
          <w:color w:val="000000"/>
          <w:sz w:val="24"/>
          <w:szCs w:val="24"/>
        </w:rPr>
        <w:t xml:space="preserve">Should the </w:t>
      </w:r>
      <w:r>
        <w:rPr>
          <w:rFonts w:ascii="Arial" w:eastAsia="Times New Roman" w:hAnsi="Arial" w:cs="Arial"/>
          <w:color w:val="000000"/>
          <w:sz w:val="24"/>
          <w:szCs w:val="24"/>
        </w:rPr>
        <w:t>worker</w:t>
      </w:r>
      <w:r w:rsidRPr="00411D9D">
        <w:rPr>
          <w:rFonts w:ascii="Arial" w:eastAsia="Times New Roman" w:hAnsi="Arial" w:cs="Arial"/>
          <w:color w:val="000000"/>
          <w:sz w:val="24"/>
          <w:szCs w:val="24"/>
        </w:rPr>
        <w:t xml:space="preserve"> have disclosed permitted use? </w:t>
      </w:r>
    </w:p>
    <w:p w:rsidR="00411D9D" w:rsidRPr="00411D9D" w:rsidRDefault="00411D9D" w:rsidP="00411D9D">
      <w:pPr>
        <w:pStyle w:val="ListParagraph"/>
        <w:numPr>
          <w:ilvl w:val="0"/>
          <w:numId w:val="33"/>
        </w:numPr>
        <w:rPr>
          <w:rFonts w:ascii="Arial" w:eastAsia="Times New Roman" w:hAnsi="Arial" w:cs="Arial"/>
          <w:color w:val="000000"/>
          <w:sz w:val="24"/>
          <w:szCs w:val="24"/>
        </w:rPr>
      </w:pPr>
      <w:r w:rsidRPr="00411D9D">
        <w:rPr>
          <w:rFonts w:ascii="Arial" w:eastAsia="Times New Roman" w:hAnsi="Arial" w:cs="Arial"/>
          <w:color w:val="000000"/>
          <w:sz w:val="24"/>
          <w:szCs w:val="24"/>
        </w:rPr>
        <w:t xml:space="preserve">Was the </w:t>
      </w:r>
      <w:r>
        <w:rPr>
          <w:rFonts w:ascii="Arial" w:eastAsia="Times New Roman" w:hAnsi="Arial" w:cs="Arial"/>
          <w:color w:val="000000"/>
          <w:sz w:val="24"/>
          <w:szCs w:val="24"/>
        </w:rPr>
        <w:t>worker</w:t>
      </w:r>
      <w:r w:rsidRPr="00411D9D">
        <w:rPr>
          <w:rFonts w:ascii="Arial" w:eastAsia="Times New Roman" w:hAnsi="Arial" w:cs="Arial"/>
          <w:color w:val="000000"/>
          <w:sz w:val="24"/>
          <w:szCs w:val="24"/>
        </w:rPr>
        <w:t xml:space="preserve"> able (or should have been able) to disclose addiction prior to breach of pol</w:t>
      </w:r>
      <w:r>
        <w:rPr>
          <w:rFonts w:ascii="Arial" w:eastAsia="Times New Roman" w:hAnsi="Arial" w:cs="Arial"/>
          <w:color w:val="000000"/>
          <w:sz w:val="24"/>
          <w:szCs w:val="24"/>
        </w:rPr>
        <w:t>icy?</w:t>
      </w:r>
    </w:p>
    <w:p w:rsidR="00411D9D" w:rsidRDefault="00411D9D" w:rsidP="00426D79">
      <w:pPr>
        <w:rPr>
          <w:rFonts w:ascii="Arial" w:eastAsia="Times New Roman" w:hAnsi="Arial" w:cs="Arial"/>
          <w:color w:val="000000"/>
          <w:sz w:val="24"/>
          <w:szCs w:val="24"/>
        </w:rPr>
      </w:pPr>
    </w:p>
    <w:p w:rsidR="00AC7676" w:rsidRPr="00743BF0" w:rsidRDefault="00C609E4"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In the case of a confirmed violation of th</w:t>
      </w:r>
      <w:r w:rsidR="00B56735" w:rsidRPr="00743BF0">
        <w:rPr>
          <w:rFonts w:ascii="Arial" w:eastAsia="Times New Roman" w:hAnsi="Arial" w:cs="Arial"/>
          <w:color w:val="000000"/>
          <w:sz w:val="24"/>
          <w:szCs w:val="24"/>
        </w:rPr>
        <w:t>is policy</w:t>
      </w:r>
      <w:r w:rsidRPr="00743BF0">
        <w:rPr>
          <w:rFonts w:ascii="Arial" w:eastAsia="Times New Roman" w:hAnsi="Arial" w:cs="Arial"/>
          <w:color w:val="000000"/>
          <w:sz w:val="24"/>
          <w:szCs w:val="24"/>
        </w:rPr>
        <w:t xml:space="preserve">, the </w:t>
      </w:r>
      <w:r w:rsidR="00B56735" w:rsidRPr="00743BF0">
        <w:rPr>
          <w:rFonts w:ascii="Arial" w:eastAsia="Times New Roman" w:hAnsi="Arial" w:cs="Arial"/>
          <w:color w:val="000000"/>
          <w:sz w:val="24"/>
          <w:szCs w:val="24"/>
        </w:rPr>
        <w:t>w</w:t>
      </w:r>
      <w:r w:rsidRPr="00743BF0">
        <w:rPr>
          <w:rFonts w:ascii="Arial" w:eastAsia="Times New Roman" w:hAnsi="Arial" w:cs="Arial"/>
          <w:color w:val="000000"/>
          <w:sz w:val="24"/>
          <w:szCs w:val="24"/>
        </w:rPr>
        <w:t xml:space="preserve">orker shall not perform any further or additional </w:t>
      </w:r>
      <w:r w:rsidR="00B56735" w:rsidRPr="00743BF0">
        <w:rPr>
          <w:rFonts w:ascii="Arial" w:eastAsia="Times New Roman" w:hAnsi="Arial" w:cs="Arial"/>
          <w:color w:val="000000"/>
          <w:sz w:val="24"/>
          <w:szCs w:val="24"/>
        </w:rPr>
        <w:t>w</w:t>
      </w:r>
      <w:r w:rsidRPr="00743BF0">
        <w:rPr>
          <w:rFonts w:ascii="Arial" w:eastAsia="Times New Roman" w:hAnsi="Arial" w:cs="Arial"/>
          <w:color w:val="000000"/>
          <w:sz w:val="24"/>
          <w:szCs w:val="24"/>
        </w:rPr>
        <w:t>ork and/or enter upon any Com</w:t>
      </w:r>
      <w:r w:rsidR="00B56735" w:rsidRPr="00743BF0">
        <w:rPr>
          <w:rFonts w:ascii="Arial" w:eastAsia="Times New Roman" w:hAnsi="Arial" w:cs="Arial"/>
          <w:color w:val="000000"/>
          <w:sz w:val="24"/>
          <w:szCs w:val="24"/>
        </w:rPr>
        <w:t>pany</w:t>
      </w:r>
      <w:r w:rsidRPr="00743BF0">
        <w:rPr>
          <w:rFonts w:ascii="Arial" w:eastAsia="Times New Roman" w:hAnsi="Arial" w:cs="Arial"/>
          <w:color w:val="000000"/>
          <w:sz w:val="24"/>
          <w:szCs w:val="24"/>
        </w:rPr>
        <w:t xml:space="preserve"> premises or w</w:t>
      </w:r>
      <w:r w:rsidR="00AC7676" w:rsidRPr="00743BF0">
        <w:rPr>
          <w:rFonts w:ascii="Arial" w:eastAsia="Times New Roman" w:hAnsi="Arial" w:cs="Arial"/>
          <w:color w:val="000000"/>
          <w:sz w:val="24"/>
          <w:szCs w:val="24"/>
        </w:rPr>
        <w:t>orksites with the Company’s written permission</w:t>
      </w:r>
      <w:r w:rsidRPr="00743BF0">
        <w:rPr>
          <w:rFonts w:ascii="Arial" w:eastAsia="Times New Roman" w:hAnsi="Arial" w:cs="Arial"/>
          <w:color w:val="000000"/>
          <w:sz w:val="24"/>
          <w:szCs w:val="24"/>
        </w:rPr>
        <w:t xml:space="preserve">. </w:t>
      </w:r>
    </w:p>
    <w:p w:rsidR="00426D79" w:rsidRPr="00743BF0" w:rsidRDefault="00426D79" w:rsidP="00426D79">
      <w:pPr>
        <w:rPr>
          <w:rFonts w:ascii="Arial" w:eastAsia="Times New Roman" w:hAnsi="Arial" w:cs="Arial"/>
          <w:color w:val="000000"/>
          <w:sz w:val="24"/>
          <w:szCs w:val="24"/>
        </w:rPr>
      </w:pPr>
    </w:p>
    <w:p w:rsidR="00C609E4" w:rsidRPr="00743BF0" w:rsidRDefault="00C609E4"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If</w:t>
      </w:r>
      <w:r w:rsidR="00AC7676" w:rsidRPr="00743BF0">
        <w:rPr>
          <w:rFonts w:ascii="Arial" w:eastAsia="Times New Roman" w:hAnsi="Arial" w:cs="Arial"/>
          <w:color w:val="000000"/>
          <w:sz w:val="24"/>
          <w:szCs w:val="24"/>
        </w:rPr>
        <w:t xml:space="preserve"> a </w:t>
      </w:r>
      <w:r w:rsidRPr="00743BF0">
        <w:rPr>
          <w:rFonts w:ascii="Arial" w:eastAsia="Times New Roman" w:hAnsi="Arial" w:cs="Arial"/>
          <w:color w:val="000000"/>
          <w:sz w:val="24"/>
          <w:szCs w:val="24"/>
        </w:rPr>
        <w:t>Contractor</w:t>
      </w:r>
      <w:r w:rsidR="00AC7676" w:rsidRPr="00743BF0">
        <w:rPr>
          <w:rFonts w:ascii="Arial" w:eastAsia="Times New Roman" w:hAnsi="Arial" w:cs="Arial"/>
          <w:color w:val="000000"/>
          <w:sz w:val="24"/>
          <w:szCs w:val="24"/>
        </w:rPr>
        <w:t>/Subcontractor w</w:t>
      </w:r>
      <w:r w:rsidRPr="00743BF0">
        <w:rPr>
          <w:rFonts w:ascii="Arial" w:eastAsia="Times New Roman" w:hAnsi="Arial" w:cs="Arial"/>
          <w:color w:val="000000"/>
          <w:sz w:val="24"/>
          <w:szCs w:val="24"/>
        </w:rPr>
        <w:t>orker</w:t>
      </w:r>
      <w:r w:rsidR="00AC7676" w:rsidRPr="00743BF0">
        <w:rPr>
          <w:rFonts w:ascii="Arial" w:eastAsia="Times New Roman" w:hAnsi="Arial" w:cs="Arial"/>
          <w:color w:val="000000"/>
          <w:sz w:val="24"/>
          <w:szCs w:val="24"/>
        </w:rPr>
        <w:t xml:space="preserve"> is being investigated, the Contractor/Subcontractor</w:t>
      </w:r>
      <w:r w:rsidRPr="00743BF0">
        <w:rPr>
          <w:rFonts w:ascii="Arial" w:eastAsia="Times New Roman" w:hAnsi="Arial" w:cs="Arial"/>
          <w:color w:val="000000"/>
          <w:sz w:val="24"/>
          <w:szCs w:val="24"/>
        </w:rPr>
        <w:t xml:space="preserve"> must provide a written safety program detailing how the</w:t>
      </w:r>
      <w:r w:rsidR="00AC7676" w:rsidRPr="00743BF0">
        <w:rPr>
          <w:rFonts w:ascii="Arial" w:eastAsia="Times New Roman" w:hAnsi="Arial" w:cs="Arial"/>
          <w:color w:val="000000"/>
          <w:sz w:val="24"/>
          <w:szCs w:val="24"/>
        </w:rPr>
        <w:t>y will</w:t>
      </w:r>
      <w:r w:rsidRPr="00743BF0">
        <w:rPr>
          <w:rFonts w:ascii="Arial" w:eastAsia="Times New Roman" w:hAnsi="Arial" w:cs="Arial"/>
          <w:color w:val="000000"/>
          <w:sz w:val="24"/>
          <w:szCs w:val="24"/>
        </w:rPr>
        <w:t xml:space="preserve"> ensure adherence to th</w:t>
      </w:r>
      <w:r w:rsidR="00AC7676" w:rsidRPr="00743BF0">
        <w:rPr>
          <w:rFonts w:ascii="Arial" w:eastAsia="Times New Roman" w:hAnsi="Arial" w:cs="Arial"/>
          <w:color w:val="000000"/>
          <w:sz w:val="24"/>
          <w:szCs w:val="24"/>
        </w:rPr>
        <w:t xml:space="preserve">is policy </w:t>
      </w:r>
      <w:r w:rsidRPr="00743BF0">
        <w:rPr>
          <w:rFonts w:ascii="Arial" w:eastAsia="Times New Roman" w:hAnsi="Arial" w:cs="Arial"/>
          <w:color w:val="000000"/>
          <w:sz w:val="24"/>
          <w:szCs w:val="24"/>
        </w:rPr>
        <w:t>when performing further</w:t>
      </w:r>
      <w:r w:rsidR="00AC7676" w:rsidRPr="00743BF0">
        <w:rPr>
          <w:rFonts w:ascii="Arial" w:eastAsia="Times New Roman" w:hAnsi="Arial" w:cs="Arial"/>
          <w:color w:val="000000"/>
          <w:sz w:val="24"/>
          <w:szCs w:val="24"/>
        </w:rPr>
        <w:t xml:space="preserve"> and/or additional w</w:t>
      </w:r>
      <w:r w:rsidRPr="00743BF0">
        <w:rPr>
          <w:rFonts w:ascii="Arial" w:eastAsia="Times New Roman" w:hAnsi="Arial" w:cs="Arial"/>
          <w:color w:val="000000"/>
          <w:sz w:val="24"/>
          <w:szCs w:val="24"/>
        </w:rPr>
        <w:t>ork</w:t>
      </w:r>
      <w:r w:rsidR="00AC7676" w:rsidRPr="00743BF0">
        <w:rPr>
          <w:rFonts w:ascii="Arial" w:eastAsia="Times New Roman" w:hAnsi="Arial" w:cs="Arial"/>
          <w:color w:val="000000"/>
          <w:sz w:val="24"/>
          <w:szCs w:val="24"/>
        </w:rPr>
        <w:t xml:space="preserve"> on the Company’s premises</w:t>
      </w:r>
      <w:r w:rsidRPr="00743BF0">
        <w:rPr>
          <w:rFonts w:ascii="Arial" w:eastAsia="Times New Roman" w:hAnsi="Arial" w:cs="Arial"/>
          <w:color w:val="000000"/>
          <w:sz w:val="24"/>
          <w:szCs w:val="24"/>
        </w:rPr>
        <w:t>.</w:t>
      </w:r>
      <w:r w:rsidR="00F5512D" w:rsidRPr="00743BF0">
        <w:rPr>
          <w:rFonts w:ascii="Arial" w:eastAsia="Times New Roman" w:hAnsi="Arial" w:cs="Arial"/>
          <w:color w:val="000000"/>
          <w:sz w:val="24"/>
          <w:szCs w:val="24"/>
        </w:rPr>
        <w:t xml:space="preserve"> </w:t>
      </w:r>
      <w:r w:rsidRPr="00743BF0">
        <w:rPr>
          <w:rFonts w:ascii="Arial" w:eastAsia="Times New Roman" w:hAnsi="Arial" w:cs="Arial"/>
          <w:color w:val="000000"/>
          <w:sz w:val="24"/>
          <w:szCs w:val="24"/>
        </w:rPr>
        <w:t>The decision to permit a Contractor</w:t>
      </w:r>
      <w:r w:rsidR="00AC7676" w:rsidRPr="00743BF0">
        <w:rPr>
          <w:rFonts w:ascii="Arial" w:eastAsia="Times New Roman" w:hAnsi="Arial" w:cs="Arial"/>
          <w:color w:val="000000"/>
          <w:sz w:val="24"/>
          <w:szCs w:val="24"/>
        </w:rPr>
        <w:t>/Subcontractor</w:t>
      </w:r>
      <w:r w:rsidRPr="00743BF0">
        <w:rPr>
          <w:rFonts w:ascii="Arial" w:eastAsia="Times New Roman" w:hAnsi="Arial" w:cs="Arial"/>
          <w:color w:val="000000"/>
          <w:sz w:val="24"/>
          <w:szCs w:val="24"/>
        </w:rPr>
        <w:t xml:space="preserve"> to per</w:t>
      </w:r>
      <w:r w:rsidR="00AC7676" w:rsidRPr="00743BF0">
        <w:rPr>
          <w:rFonts w:ascii="Arial" w:eastAsia="Times New Roman" w:hAnsi="Arial" w:cs="Arial"/>
          <w:color w:val="000000"/>
          <w:sz w:val="24"/>
          <w:szCs w:val="24"/>
        </w:rPr>
        <w:t>form further and/or additional w</w:t>
      </w:r>
      <w:r w:rsidRPr="00743BF0">
        <w:rPr>
          <w:rFonts w:ascii="Arial" w:eastAsia="Times New Roman" w:hAnsi="Arial" w:cs="Arial"/>
          <w:color w:val="000000"/>
          <w:sz w:val="24"/>
          <w:szCs w:val="24"/>
        </w:rPr>
        <w:t>ork and to enter upon Com</w:t>
      </w:r>
      <w:r w:rsidR="00AC7676" w:rsidRPr="00743BF0">
        <w:rPr>
          <w:rFonts w:ascii="Arial" w:eastAsia="Times New Roman" w:hAnsi="Arial" w:cs="Arial"/>
          <w:color w:val="000000"/>
          <w:sz w:val="24"/>
          <w:szCs w:val="24"/>
        </w:rPr>
        <w:t>pany</w:t>
      </w:r>
      <w:r w:rsidRPr="00743BF0">
        <w:rPr>
          <w:rFonts w:ascii="Arial" w:eastAsia="Times New Roman" w:hAnsi="Arial" w:cs="Arial"/>
          <w:color w:val="000000"/>
          <w:sz w:val="24"/>
          <w:szCs w:val="24"/>
        </w:rPr>
        <w:t xml:space="preserve"> premises or worksites, is at the s</w:t>
      </w:r>
      <w:r w:rsidR="00AC7676" w:rsidRPr="00743BF0">
        <w:rPr>
          <w:rFonts w:ascii="Arial" w:eastAsia="Times New Roman" w:hAnsi="Arial" w:cs="Arial"/>
          <w:color w:val="000000"/>
          <w:sz w:val="24"/>
          <w:szCs w:val="24"/>
        </w:rPr>
        <w:t>ole discretion of the Company</w:t>
      </w:r>
      <w:r w:rsidRPr="00743BF0">
        <w:rPr>
          <w:rFonts w:ascii="Arial" w:eastAsia="Times New Roman" w:hAnsi="Arial" w:cs="Arial"/>
          <w:color w:val="000000"/>
          <w:sz w:val="24"/>
          <w:szCs w:val="24"/>
        </w:rPr>
        <w:t>. </w:t>
      </w:r>
    </w:p>
    <w:p w:rsidR="00426D79" w:rsidRPr="00743BF0" w:rsidRDefault="00426D79" w:rsidP="00426D79">
      <w:pPr>
        <w:outlineLvl w:val="3"/>
        <w:rPr>
          <w:rFonts w:ascii="Arial" w:eastAsia="Times New Roman" w:hAnsi="Arial" w:cs="Arial"/>
          <w:bCs/>
          <w:color w:val="000000"/>
          <w:sz w:val="24"/>
          <w:szCs w:val="24"/>
          <w:u w:val="single"/>
        </w:rPr>
      </w:pPr>
    </w:p>
    <w:p w:rsidR="00426D79" w:rsidRPr="00743BF0" w:rsidRDefault="00F14028" w:rsidP="00426D79">
      <w:pPr>
        <w:outlineLvl w:val="3"/>
        <w:rPr>
          <w:rFonts w:ascii="Arial" w:eastAsia="Times New Roman" w:hAnsi="Arial" w:cs="Arial"/>
          <w:bCs/>
          <w:color w:val="000000"/>
          <w:sz w:val="24"/>
          <w:szCs w:val="24"/>
          <w:u w:val="single"/>
        </w:rPr>
      </w:pPr>
      <w:r w:rsidRPr="00743BF0">
        <w:rPr>
          <w:rFonts w:ascii="Arial" w:eastAsia="Times New Roman" w:hAnsi="Arial" w:cs="Arial"/>
          <w:bCs/>
          <w:color w:val="000000"/>
          <w:sz w:val="24"/>
          <w:szCs w:val="24"/>
          <w:u w:val="single"/>
        </w:rPr>
        <w:t>Consequences</w:t>
      </w:r>
    </w:p>
    <w:p w:rsidR="00426D79" w:rsidRPr="00743BF0" w:rsidRDefault="00426D79" w:rsidP="00426D79">
      <w:pPr>
        <w:outlineLvl w:val="3"/>
        <w:rPr>
          <w:rFonts w:ascii="Arial" w:eastAsia="Times New Roman" w:hAnsi="Arial" w:cs="Arial"/>
          <w:b/>
          <w:bCs/>
          <w:color w:val="000000"/>
          <w:sz w:val="24"/>
          <w:szCs w:val="24"/>
        </w:rPr>
      </w:pPr>
    </w:p>
    <w:p w:rsidR="00AC7676" w:rsidRPr="00743BF0" w:rsidRDefault="00AC7676"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Workers that are in violation of this policy will be disciplined following the Company’s corrective action protocol that can include verbal warnings, written warnings, suspensions as well as termination.</w:t>
      </w:r>
    </w:p>
    <w:p w:rsidR="00426D79" w:rsidRPr="00743BF0" w:rsidRDefault="00426D79" w:rsidP="00426D79">
      <w:pPr>
        <w:rPr>
          <w:rFonts w:ascii="Arial" w:eastAsia="Times New Roman" w:hAnsi="Arial" w:cs="Arial"/>
          <w:color w:val="000000"/>
          <w:sz w:val="24"/>
          <w:szCs w:val="24"/>
        </w:rPr>
      </w:pPr>
    </w:p>
    <w:p w:rsidR="00C609E4" w:rsidRPr="00743BF0" w:rsidRDefault="00AC7676" w:rsidP="00426D79">
      <w:pPr>
        <w:rPr>
          <w:rFonts w:ascii="Arial" w:eastAsia="Times New Roman" w:hAnsi="Arial" w:cs="Arial"/>
          <w:color w:val="000000"/>
          <w:sz w:val="24"/>
          <w:szCs w:val="24"/>
        </w:rPr>
      </w:pPr>
      <w:r w:rsidRPr="00743BF0">
        <w:rPr>
          <w:rFonts w:ascii="Arial" w:eastAsia="Times New Roman" w:hAnsi="Arial" w:cs="Arial"/>
          <w:color w:val="000000"/>
          <w:sz w:val="24"/>
          <w:szCs w:val="24"/>
        </w:rPr>
        <w:t>Contractor/Subcontractors</w:t>
      </w:r>
      <w:r w:rsidR="00C609E4" w:rsidRPr="00743BF0">
        <w:rPr>
          <w:rFonts w:ascii="Arial" w:eastAsia="Times New Roman" w:hAnsi="Arial" w:cs="Arial"/>
          <w:color w:val="000000"/>
          <w:sz w:val="24"/>
          <w:szCs w:val="24"/>
        </w:rPr>
        <w:t xml:space="preserve"> may be in breach of their contract with the Com</w:t>
      </w:r>
      <w:r w:rsidRPr="00743BF0">
        <w:rPr>
          <w:rFonts w:ascii="Arial" w:eastAsia="Times New Roman" w:hAnsi="Arial" w:cs="Arial"/>
          <w:color w:val="000000"/>
          <w:sz w:val="24"/>
          <w:szCs w:val="24"/>
        </w:rPr>
        <w:t>pany</w:t>
      </w:r>
      <w:r w:rsidR="00C609E4" w:rsidRPr="00743BF0">
        <w:rPr>
          <w:rFonts w:ascii="Arial" w:eastAsia="Times New Roman" w:hAnsi="Arial" w:cs="Arial"/>
          <w:color w:val="000000"/>
          <w:sz w:val="24"/>
          <w:szCs w:val="24"/>
        </w:rPr>
        <w:t>. This breach of contract may result in the Contractor</w:t>
      </w:r>
      <w:r w:rsidRPr="00743BF0">
        <w:rPr>
          <w:rFonts w:ascii="Arial" w:eastAsia="Times New Roman" w:hAnsi="Arial" w:cs="Arial"/>
          <w:color w:val="000000"/>
          <w:sz w:val="24"/>
          <w:szCs w:val="24"/>
        </w:rPr>
        <w:t>/Subcontractor</w:t>
      </w:r>
      <w:r w:rsidR="00C609E4" w:rsidRPr="00743BF0">
        <w:rPr>
          <w:rFonts w:ascii="Arial" w:eastAsia="Times New Roman" w:hAnsi="Arial" w:cs="Arial"/>
          <w:color w:val="000000"/>
          <w:sz w:val="24"/>
          <w:szCs w:val="24"/>
        </w:rPr>
        <w:t xml:space="preserve"> being required to pay liquidated damages pursuant to the terms o</w:t>
      </w:r>
      <w:r w:rsidRPr="00743BF0">
        <w:rPr>
          <w:rFonts w:ascii="Arial" w:eastAsia="Times New Roman" w:hAnsi="Arial" w:cs="Arial"/>
          <w:color w:val="000000"/>
          <w:sz w:val="24"/>
          <w:szCs w:val="24"/>
        </w:rPr>
        <w:t>f the contract to the Company</w:t>
      </w:r>
      <w:r w:rsidR="00C609E4" w:rsidRPr="00743BF0">
        <w:rPr>
          <w:rFonts w:ascii="Arial" w:eastAsia="Times New Roman" w:hAnsi="Arial" w:cs="Arial"/>
          <w:color w:val="000000"/>
          <w:sz w:val="24"/>
          <w:szCs w:val="24"/>
        </w:rPr>
        <w:t>, and/or suspension and/or termination of the contract.</w:t>
      </w:r>
    </w:p>
    <w:p w:rsidR="00830213" w:rsidRPr="00743BF0" w:rsidRDefault="00830213" w:rsidP="00426D79">
      <w:pPr>
        <w:rPr>
          <w:rFonts w:ascii="Arial" w:hAnsi="Arial" w:cs="Arial"/>
          <w:sz w:val="24"/>
          <w:szCs w:val="24"/>
          <w:u w:val="single"/>
        </w:rPr>
      </w:pPr>
    </w:p>
    <w:p w:rsidR="00426D79" w:rsidRPr="00743BF0" w:rsidRDefault="00830213" w:rsidP="00426D79">
      <w:pPr>
        <w:rPr>
          <w:rFonts w:ascii="Arial" w:hAnsi="Arial" w:cs="Arial"/>
          <w:sz w:val="24"/>
          <w:szCs w:val="24"/>
          <w:u w:val="single"/>
        </w:rPr>
      </w:pPr>
      <w:r w:rsidRPr="00743BF0">
        <w:rPr>
          <w:rFonts w:ascii="Arial" w:hAnsi="Arial" w:cs="Arial"/>
          <w:sz w:val="24"/>
          <w:szCs w:val="24"/>
          <w:u w:val="single"/>
        </w:rPr>
        <w:t>Communication</w:t>
      </w:r>
    </w:p>
    <w:p w:rsidR="00830213" w:rsidRPr="00743BF0" w:rsidRDefault="00830213" w:rsidP="00426D79">
      <w:pPr>
        <w:rPr>
          <w:rFonts w:ascii="Arial" w:hAnsi="Arial" w:cs="Arial"/>
          <w:sz w:val="24"/>
          <w:szCs w:val="24"/>
          <w:u w:val="single"/>
        </w:rPr>
      </w:pPr>
    </w:p>
    <w:p w:rsidR="00830213" w:rsidRPr="00743BF0" w:rsidRDefault="00830213" w:rsidP="00426D79">
      <w:pPr>
        <w:rPr>
          <w:rFonts w:ascii="Arial" w:hAnsi="Arial" w:cs="Arial"/>
          <w:sz w:val="24"/>
          <w:szCs w:val="24"/>
        </w:rPr>
      </w:pPr>
      <w:r w:rsidRPr="00743BF0">
        <w:rPr>
          <w:rFonts w:ascii="Arial" w:hAnsi="Arial" w:cs="Arial"/>
          <w:sz w:val="24"/>
          <w:szCs w:val="24"/>
        </w:rPr>
        <w:t>This document will be communicated to all staff upon hire and made available for further reference in the health and safety manual. The Company shall ensure timely notice of changes as they arise and communicate such.</w:t>
      </w:r>
    </w:p>
    <w:p w:rsidR="00830213" w:rsidRPr="00743BF0" w:rsidRDefault="00830213" w:rsidP="00426D79">
      <w:pPr>
        <w:rPr>
          <w:rFonts w:ascii="Arial" w:hAnsi="Arial" w:cs="Arial"/>
          <w:sz w:val="24"/>
          <w:szCs w:val="24"/>
        </w:rPr>
      </w:pPr>
    </w:p>
    <w:p w:rsidR="00C609E4" w:rsidRPr="00743BF0" w:rsidRDefault="00F14028" w:rsidP="00426D79">
      <w:pPr>
        <w:rPr>
          <w:rFonts w:ascii="Arial" w:hAnsi="Arial" w:cs="Arial"/>
          <w:sz w:val="24"/>
          <w:szCs w:val="24"/>
          <w:u w:val="single"/>
        </w:rPr>
      </w:pPr>
      <w:r w:rsidRPr="00743BF0">
        <w:rPr>
          <w:rFonts w:ascii="Arial" w:hAnsi="Arial" w:cs="Arial"/>
          <w:sz w:val="24"/>
          <w:szCs w:val="24"/>
          <w:u w:val="single"/>
        </w:rPr>
        <w:t>Training</w:t>
      </w:r>
    </w:p>
    <w:p w:rsidR="00DB1689" w:rsidRPr="00743BF0" w:rsidRDefault="00DB1689" w:rsidP="00426D79">
      <w:pPr>
        <w:rPr>
          <w:rFonts w:ascii="Arial" w:hAnsi="Arial" w:cs="Arial"/>
          <w:sz w:val="24"/>
          <w:szCs w:val="24"/>
        </w:rPr>
      </w:pPr>
    </w:p>
    <w:p w:rsidR="00DB1689" w:rsidRDefault="00830213" w:rsidP="00426D79">
      <w:pPr>
        <w:rPr>
          <w:rFonts w:ascii="Arial" w:hAnsi="Arial" w:cs="Arial"/>
          <w:sz w:val="24"/>
          <w:szCs w:val="24"/>
        </w:rPr>
      </w:pPr>
      <w:r w:rsidRPr="00743BF0">
        <w:rPr>
          <w:rFonts w:ascii="Arial" w:hAnsi="Arial" w:cs="Arial"/>
          <w:sz w:val="24"/>
          <w:szCs w:val="24"/>
        </w:rPr>
        <w:t xml:space="preserve">All supervisors will take training on reasonable suspicion </w:t>
      </w:r>
      <w:r w:rsidR="00DB1689" w:rsidRPr="00743BF0">
        <w:rPr>
          <w:rFonts w:ascii="Arial" w:hAnsi="Arial" w:cs="Arial"/>
          <w:sz w:val="24"/>
          <w:szCs w:val="24"/>
        </w:rPr>
        <w:t>during orientation</w:t>
      </w:r>
      <w:r w:rsidRPr="00743BF0">
        <w:rPr>
          <w:rFonts w:ascii="Arial" w:hAnsi="Arial" w:cs="Arial"/>
          <w:sz w:val="24"/>
          <w:szCs w:val="24"/>
        </w:rPr>
        <w:t xml:space="preserve"> into a supervisory role as well as annual refresher training including review of this document.</w:t>
      </w:r>
      <w:r w:rsidR="00D83E51">
        <w:rPr>
          <w:rFonts w:ascii="Arial" w:hAnsi="Arial" w:cs="Arial"/>
          <w:sz w:val="24"/>
          <w:szCs w:val="24"/>
        </w:rPr>
        <w:t xml:space="preserve"> This training will include but is not limited to:</w:t>
      </w:r>
    </w:p>
    <w:p w:rsidR="00CD5186" w:rsidRDefault="00CD5186" w:rsidP="00426D79">
      <w:pPr>
        <w:rPr>
          <w:rFonts w:ascii="Arial" w:hAnsi="Arial" w:cs="Arial"/>
          <w:sz w:val="24"/>
          <w:szCs w:val="24"/>
        </w:rPr>
      </w:pPr>
    </w:p>
    <w:p w:rsidR="00D83E51" w:rsidRDefault="00D83E51" w:rsidP="00D83E51">
      <w:pPr>
        <w:pStyle w:val="ListParagraph"/>
        <w:numPr>
          <w:ilvl w:val="0"/>
          <w:numId w:val="21"/>
        </w:numPr>
        <w:rPr>
          <w:rFonts w:ascii="Arial" w:hAnsi="Arial" w:cs="Arial"/>
          <w:sz w:val="24"/>
          <w:szCs w:val="24"/>
        </w:rPr>
      </w:pPr>
      <w:r>
        <w:rPr>
          <w:rFonts w:ascii="Arial" w:hAnsi="Arial" w:cs="Arial"/>
          <w:sz w:val="24"/>
          <w:szCs w:val="24"/>
        </w:rPr>
        <w:t>Signs and symptoms of impairment</w:t>
      </w:r>
    </w:p>
    <w:p w:rsidR="00D83E51" w:rsidRDefault="00D83E51" w:rsidP="00D83E51">
      <w:pPr>
        <w:pStyle w:val="ListParagraph"/>
        <w:numPr>
          <w:ilvl w:val="0"/>
          <w:numId w:val="21"/>
        </w:numPr>
        <w:rPr>
          <w:rFonts w:ascii="Arial" w:hAnsi="Arial" w:cs="Arial"/>
          <w:sz w:val="24"/>
          <w:szCs w:val="24"/>
        </w:rPr>
      </w:pPr>
      <w:r>
        <w:rPr>
          <w:rFonts w:ascii="Arial" w:hAnsi="Arial" w:cs="Arial"/>
          <w:sz w:val="24"/>
          <w:szCs w:val="24"/>
        </w:rPr>
        <w:t>Drug and paraphernalia identification</w:t>
      </w:r>
    </w:p>
    <w:p w:rsidR="00D83E51" w:rsidRDefault="00D83E51" w:rsidP="00D83E51">
      <w:pPr>
        <w:pStyle w:val="ListParagraph"/>
        <w:numPr>
          <w:ilvl w:val="0"/>
          <w:numId w:val="21"/>
        </w:numPr>
        <w:rPr>
          <w:rFonts w:ascii="Arial" w:hAnsi="Arial" w:cs="Arial"/>
          <w:sz w:val="24"/>
          <w:szCs w:val="24"/>
        </w:rPr>
      </w:pPr>
      <w:r>
        <w:rPr>
          <w:rFonts w:ascii="Arial" w:hAnsi="Arial" w:cs="Arial"/>
          <w:sz w:val="24"/>
          <w:szCs w:val="24"/>
        </w:rPr>
        <w:t>Steps to take if concern arises</w:t>
      </w:r>
    </w:p>
    <w:p w:rsidR="00D83E51" w:rsidRDefault="00D83E51" w:rsidP="00D83E51">
      <w:pPr>
        <w:pStyle w:val="ListParagraph"/>
        <w:numPr>
          <w:ilvl w:val="0"/>
          <w:numId w:val="21"/>
        </w:numPr>
        <w:rPr>
          <w:rFonts w:ascii="Arial" w:hAnsi="Arial" w:cs="Arial"/>
          <w:sz w:val="24"/>
          <w:szCs w:val="24"/>
        </w:rPr>
      </w:pPr>
      <w:r>
        <w:rPr>
          <w:rFonts w:ascii="Arial" w:hAnsi="Arial" w:cs="Arial"/>
          <w:sz w:val="24"/>
          <w:szCs w:val="24"/>
        </w:rPr>
        <w:t>How to investigate</w:t>
      </w:r>
    </w:p>
    <w:p w:rsidR="008A39AF" w:rsidRDefault="008A39AF" w:rsidP="00D83E51">
      <w:pPr>
        <w:pStyle w:val="ListParagraph"/>
        <w:numPr>
          <w:ilvl w:val="0"/>
          <w:numId w:val="21"/>
        </w:numPr>
        <w:rPr>
          <w:rFonts w:ascii="Arial" w:hAnsi="Arial" w:cs="Arial"/>
          <w:sz w:val="24"/>
          <w:szCs w:val="24"/>
        </w:rPr>
      </w:pPr>
      <w:r>
        <w:rPr>
          <w:rFonts w:ascii="Arial" w:hAnsi="Arial" w:cs="Arial"/>
          <w:sz w:val="24"/>
          <w:szCs w:val="24"/>
        </w:rPr>
        <w:t>Drug and alcohol testing process</w:t>
      </w:r>
    </w:p>
    <w:p w:rsidR="00D83E51" w:rsidRDefault="00D83E51" w:rsidP="00D83E51">
      <w:pPr>
        <w:pStyle w:val="ListParagraph"/>
        <w:numPr>
          <w:ilvl w:val="0"/>
          <w:numId w:val="21"/>
        </w:numPr>
        <w:rPr>
          <w:rFonts w:ascii="Arial" w:hAnsi="Arial" w:cs="Arial"/>
          <w:sz w:val="24"/>
          <w:szCs w:val="24"/>
        </w:rPr>
      </w:pPr>
      <w:r>
        <w:rPr>
          <w:rFonts w:ascii="Arial" w:hAnsi="Arial" w:cs="Arial"/>
          <w:sz w:val="24"/>
          <w:szCs w:val="24"/>
        </w:rPr>
        <w:t>Return to work provisions</w:t>
      </w:r>
    </w:p>
    <w:p w:rsidR="00E434C7" w:rsidRDefault="00E434C7" w:rsidP="00D83E51">
      <w:pPr>
        <w:pStyle w:val="ListParagraph"/>
        <w:numPr>
          <w:ilvl w:val="0"/>
          <w:numId w:val="21"/>
        </w:numPr>
        <w:rPr>
          <w:rFonts w:ascii="Arial" w:hAnsi="Arial" w:cs="Arial"/>
          <w:sz w:val="24"/>
          <w:szCs w:val="24"/>
        </w:rPr>
      </w:pPr>
      <w:r>
        <w:rPr>
          <w:rFonts w:ascii="Arial" w:hAnsi="Arial" w:cs="Arial"/>
          <w:sz w:val="24"/>
          <w:szCs w:val="24"/>
        </w:rPr>
        <w:t>Duty to accommodate</w:t>
      </w:r>
    </w:p>
    <w:p w:rsidR="00BB5A0D" w:rsidRDefault="00BB5A0D" w:rsidP="00D83E51">
      <w:pPr>
        <w:pStyle w:val="ListParagraph"/>
        <w:numPr>
          <w:ilvl w:val="0"/>
          <w:numId w:val="21"/>
        </w:numPr>
        <w:rPr>
          <w:rFonts w:ascii="Arial" w:hAnsi="Arial" w:cs="Arial"/>
          <w:sz w:val="24"/>
          <w:szCs w:val="24"/>
        </w:rPr>
      </w:pPr>
      <w:r>
        <w:rPr>
          <w:rFonts w:ascii="Arial" w:hAnsi="Arial" w:cs="Arial"/>
          <w:sz w:val="24"/>
          <w:szCs w:val="24"/>
        </w:rPr>
        <w:t>Violations and consequences</w:t>
      </w:r>
    </w:p>
    <w:p w:rsidR="000A29CD" w:rsidRDefault="000A29CD" w:rsidP="000A29CD">
      <w:pPr>
        <w:pStyle w:val="ListParagraph"/>
        <w:numPr>
          <w:ilvl w:val="0"/>
          <w:numId w:val="21"/>
        </w:numPr>
        <w:rPr>
          <w:rFonts w:ascii="Arial" w:hAnsi="Arial" w:cs="Arial"/>
          <w:sz w:val="24"/>
          <w:szCs w:val="24"/>
        </w:rPr>
      </w:pPr>
      <w:r>
        <w:rPr>
          <w:rFonts w:ascii="Arial" w:hAnsi="Arial" w:cs="Arial"/>
          <w:sz w:val="24"/>
          <w:szCs w:val="24"/>
        </w:rPr>
        <w:t xml:space="preserve">Why caring is important </w:t>
      </w:r>
    </w:p>
    <w:p w:rsidR="000A29CD" w:rsidRDefault="000A29CD" w:rsidP="000A29CD">
      <w:pPr>
        <w:pStyle w:val="ListParagraph"/>
        <w:numPr>
          <w:ilvl w:val="1"/>
          <w:numId w:val="21"/>
        </w:numPr>
        <w:rPr>
          <w:rFonts w:ascii="Arial" w:hAnsi="Arial" w:cs="Arial"/>
          <w:sz w:val="24"/>
          <w:szCs w:val="24"/>
        </w:rPr>
      </w:pPr>
      <w:r w:rsidRPr="000A29CD">
        <w:rPr>
          <w:rFonts w:ascii="Arial" w:hAnsi="Arial" w:cs="Arial"/>
          <w:sz w:val="24"/>
          <w:szCs w:val="24"/>
        </w:rPr>
        <w:t>Ge</w:t>
      </w:r>
      <w:r>
        <w:rPr>
          <w:rFonts w:ascii="Arial" w:hAnsi="Arial" w:cs="Arial"/>
          <w:sz w:val="24"/>
          <w:szCs w:val="24"/>
        </w:rPr>
        <w:t>t</w:t>
      </w:r>
      <w:r w:rsidRPr="000A29CD">
        <w:rPr>
          <w:rFonts w:ascii="Arial" w:hAnsi="Arial" w:cs="Arial"/>
          <w:sz w:val="24"/>
          <w:szCs w:val="24"/>
        </w:rPr>
        <w:t>t</w:t>
      </w:r>
      <w:r>
        <w:rPr>
          <w:rFonts w:ascii="Arial" w:hAnsi="Arial" w:cs="Arial"/>
          <w:sz w:val="24"/>
          <w:szCs w:val="24"/>
        </w:rPr>
        <w:t>ing</w:t>
      </w:r>
      <w:r w:rsidRPr="000A29CD">
        <w:rPr>
          <w:rFonts w:ascii="Arial" w:hAnsi="Arial" w:cs="Arial"/>
          <w:sz w:val="24"/>
          <w:szCs w:val="24"/>
        </w:rPr>
        <w:t xml:space="preserve"> to know each employee better </w:t>
      </w:r>
      <w:r>
        <w:rPr>
          <w:rFonts w:ascii="Arial" w:hAnsi="Arial" w:cs="Arial"/>
          <w:sz w:val="24"/>
          <w:szCs w:val="24"/>
        </w:rPr>
        <w:t xml:space="preserve">provides better understanding of </w:t>
      </w:r>
      <w:r w:rsidRPr="000A29CD">
        <w:rPr>
          <w:rFonts w:ascii="Arial" w:hAnsi="Arial" w:cs="Arial"/>
          <w:sz w:val="24"/>
          <w:szCs w:val="24"/>
        </w:rPr>
        <w:t xml:space="preserve">what is normal for them so abnormal is </w:t>
      </w:r>
      <w:r>
        <w:rPr>
          <w:rFonts w:ascii="Arial" w:hAnsi="Arial" w:cs="Arial"/>
          <w:sz w:val="24"/>
          <w:szCs w:val="24"/>
        </w:rPr>
        <w:t>easily recognized</w:t>
      </w:r>
    </w:p>
    <w:p w:rsidR="00D83E51" w:rsidRPr="000A29CD" w:rsidRDefault="000A29CD" w:rsidP="00B842FD">
      <w:pPr>
        <w:pStyle w:val="ListParagraph"/>
        <w:numPr>
          <w:ilvl w:val="1"/>
          <w:numId w:val="21"/>
        </w:numPr>
        <w:rPr>
          <w:rFonts w:ascii="Arial" w:hAnsi="Arial" w:cs="Arial"/>
          <w:sz w:val="24"/>
          <w:szCs w:val="24"/>
        </w:rPr>
      </w:pPr>
      <w:r>
        <w:rPr>
          <w:rFonts w:ascii="Arial" w:hAnsi="Arial" w:cs="Arial"/>
          <w:sz w:val="24"/>
          <w:szCs w:val="24"/>
        </w:rPr>
        <w:t>Builds trust with employees so they</w:t>
      </w:r>
      <w:r w:rsidRPr="000A29CD">
        <w:rPr>
          <w:rFonts w:ascii="Arial" w:hAnsi="Arial" w:cs="Arial"/>
          <w:sz w:val="24"/>
          <w:szCs w:val="24"/>
        </w:rPr>
        <w:t xml:space="preserve"> self-</w:t>
      </w:r>
      <w:r w:rsidR="00CD5186">
        <w:rPr>
          <w:rFonts w:ascii="Arial" w:hAnsi="Arial" w:cs="Arial"/>
          <w:sz w:val="24"/>
          <w:szCs w:val="24"/>
        </w:rPr>
        <w:t>disclose</w:t>
      </w:r>
      <w:r w:rsidRPr="000A29CD">
        <w:rPr>
          <w:rFonts w:ascii="Arial" w:hAnsi="Arial" w:cs="Arial"/>
          <w:sz w:val="24"/>
          <w:szCs w:val="24"/>
        </w:rPr>
        <w:t xml:space="preserve"> which reduces incidents</w:t>
      </w:r>
    </w:p>
    <w:p w:rsidR="001B4F72" w:rsidRPr="00743BF0" w:rsidRDefault="001B4F72" w:rsidP="00426D79">
      <w:pPr>
        <w:rPr>
          <w:rFonts w:ascii="Arial" w:hAnsi="Arial" w:cs="Arial"/>
          <w:sz w:val="24"/>
          <w:szCs w:val="24"/>
        </w:rPr>
      </w:pPr>
    </w:p>
    <w:p w:rsidR="00DB1689" w:rsidRPr="00743BF0" w:rsidRDefault="00F14028" w:rsidP="00426D79">
      <w:pPr>
        <w:rPr>
          <w:rFonts w:ascii="Arial" w:hAnsi="Arial" w:cs="Arial"/>
          <w:sz w:val="24"/>
          <w:szCs w:val="24"/>
          <w:u w:val="single"/>
        </w:rPr>
      </w:pPr>
      <w:r w:rsidRPr="00743BF0">
        <w:rPr>
          <w:rFonts w:ascii="Arial" w:hAnsi="Arial" w:cs="Arial"/>
          <w:sz w:val="24"/>
          <w:szCs w:val="24"/>
          <w:u w:val="single"/>
        </w:rPr>
        <w:t>Records</w:t>
      </w:r>
    </w:p>
    <w:p w:rsidR="00F14028" w:rsidRPr="00743BF0" w:rsidRDefault="00F14028" w:rsidP="00426D79">
      <w:pPr>
        <w:rPr>
          <w:rFonts w:ascii="Arial" w:hAnsi="Arial" w:cs="Arial"/>
          <w:sz w:val="24"/>
          <w:szCs w:val="24"/>
          <w:u w:val="single"/>
        </w:rPr>
      </w:pPr>
    </w:p>
    <w:p w:rsidR="00DB1689" w:rsidRPr="00743BF0" w:rsidRDefault="00DB1689" w:rsidP="00426D79">
      <w:pPr>
        <w:rPr>
          <w:rFonts w:ascii="Arial" w:hAnsi="Arial" w:cs="Arial"/>
          <w:sz w:val="24"/>
          <w:szCs w:val="24"/>
        </w:rPr>
      </w:pPr>
      <w:r w:rsidRPr="00743BF0">
        <w:rPr>
          <w:rFonts w:ascii="Arial" w:hAnsi="Arial" w:cs="Arial"/>
          <w:sz w:val="24"/>
          <w:szCs w:val="24"/>
        </w:rPr>
        <w:t>All documents and reports related to fit for duty evaluations and/or alcohol and drug testing will be kept confidential and secure in employee personnel files.</w:t>
      </w:r>
    </w:p>
    <w:p w:rsidR="001B4F72" w:rsidRPr="00743BF0" w:rsidRDefault="001B4F72" w:rsidP="00426D79">
      <w:pPr>
        <w:rPr>
          <w:rFonts w:ascii="Arial" w:hAnsi="Arial" w:cs="Arial"/>
          <w:sz w:val="24"/>
          <w:szCs w:val="24"/>
        </w:rPr>
      </w:pPr>
    </w:p>
    <w:p w:rsidR="00E232E2" w:rsidRPr="00743BF0" w:rsidRDefault="00F14028" w:rsidP="00426D79">
      <w:pPr>
        <w:rPr>
          <w:rFonts w:ascii="Arial" w:hAnsi="Arial" w:cs="Arial"/>
          <w:sz w:val="24"/>
          <w:szCs w:val="24"/>
          <w:u w:val="single"/>
        </w:rPr>
      </w:pPr>
      <w:r w:rsidRPr="00743BF0">
        <w:rPr>
          <w:rFonts w:ascii="Arial" w:hAnsi="Arial" w:cs="Arial"/>
          <w:sz w:val="24"/>
          <w:szCs w:val="24"/>
          <w:u w:val="single"/>
        </w:rPr>
        <w:t>Evaluation</w:t>
      </w:r>
    </w:p>
    <w:p w:rsidR="00DB1689" w:rsidRPr="00743BF0" w:rsidRDefault="00DB1689" w:rsidP="00426D79">
      <w:pPr>
        <w:rPr>
          <w:rFonts w:ascii="Arial" w:hAnsi="Arial" w:cs="Arial"/>
          <w:sz w:val="24"/>
          <w:szCs w:val="24"/>
        </w:rPr>
      </w:pPr>
    </w:p>
    <w:p w:rsidR="00DB1689" w:rsidRPr="00743BF0" w:rsidRDefault="00DB1689" w:rsidP="00426D79">
      <w:pPr>
        <w:rPr>
          <w:rFonts w:ascii="Arial" w:hAnsi="Arial" w:cs="Arial"/>
          <w:sz w:val="24"/>
          <w:szCs w:val="24"/>
        </w:rPr>
      </w:pPr>
      <w:r w:rsidRPr="00743BF0">
        <w:rPr>
          <w:rFonts w:ascii="Arial" w:hAnsi="Arial" w:cs="Arial"/>
          <w:sz w:val="24"/>
          <w:szCs w:val="24"/>
        </w:rPr>
        <w:t xml:space="preserve">The </w:t>
      </w:r>
      <w:r w:rsidR="00E434C7">
        <w:rPr>
          <w:rFonts w:ascii="Arial" w:hAnsi="Arial" w:cs="Arial"/>
          <w:sz w:val="24"/>
          <w:szCs w:val="24"/>
        </w:rPr>
        <w:t xml:space="preserve">Joint Health &amp; Safety Committee </w:t>
      </w:r>
      <w:r w:rsidRPr="00743BF0">
        <w:rPr>
          <w:rFonts w:ascii="Arial" w:hAnsi="Arial" w:cs="Arial"/>
          <w:sz w:val="24"/>
          <w:szCs w:val="24"/>
        </w:rPr>
        <w:t>or H</w:t>
      </w:r>
      <w:r w:rsidR="00E434C7">
        <w:rPr>
          <w:rFonts w:ascii="Arial" w:hAnsi="Arial" w:cs="Arial"/>
          <w:sz w:val="24"/>
          <w:szCs w:val="24"/>
        </w:rPr>
        <w:t xml:space="preserve">ealth </w:t>
      </w:r>
      <w:r w:rsidRPr="00743BF0">
        <w:rPr>
          <w:rFonts w:ascii="Arial" w:hAnsi="Arial" w:cs="Arial"/>
          <w:sz w:val="24"/>
          <w:szCs w:val="24"/>
        </w:rPr>
        <w:t>&amp;</w:t>
      </w:r>
      <w:r w:rsidR="00E434C7">
        <w:rPr>
          <w:rFonts w:ascii="Arial" w:hAnsi="Arial" w:cs="Arial"/>
          <w:sz w:val="24"/>
          <w:szCs w:val="24"/>
        </w:rPr>
        <w:t xml:space="preserve"> </w:t>
      </w:r>
      <w:r w:rsidRPr="00743BF0">
        <w:rPr>
          <w:rFonts w:ascii="Arial" w:hAnsi="Arial" w:cs="Arial"/>
          <w:sz w:val="24"/>
          <w:szCs w:val="24"/>
        </w:rPr>
        <w:t>S</w:t>
      </w:r>
      <w:r w:rsidR="00E434C7">
        <w:rPr>
          <w:rFonts w:ascii="Arial" w:hAnsi="Arial" w:cs="Arial"/>
          <w:sz w:val="24"/>
          <w:szCs w:val="24"/>
        </w:rPr>
        <w:t>afety</w:t>
      </w:r>
      <w:r w:rsidRPr="00743BF0">
        <w:rPr>
          <w:rFonts w:ascii="Arial" w:hAnsi="Arial" w:cs="Arial"/>
          <w:sz w:val="24"/>
          <w:szCs w:val="24"/>
        </w:rPr>
        <w:t xml:space="preserve"> Representative will review at least annually, this document</w:t>
      </w:r>
      <w:r w:rsidR="00FA79F6" w:rsidRPr="00743BF0">
        <w:rPr>
          <w:rFonts w:ascii="Arial" w:hAnsi="Arial" w:cs="Arial"/>
          <w:sz w:val="24"/>
          <w:szCs w:val="24"/>
        </w:rPr>
        <w:t xml:space="preserve"> and any incident reports (names and identifying information to be blacked out)</w:t>
      </w:r>
      <w:r w:rsidRPr="00743BF0">
        <w:rPr>
          <w:rFonts w:ascii="Arial" w:hAnsi="Arial" w:cs="Arial"/>
          <w:sz w:val="24"/>
          <w:szCs w:val="24"/>
        </w:rPr>
        <w:t xml:space="preserve"> to ensure that effective </w:t>
      </w:r>
      <w:r w:rsidR="00FA79F6" w:rsidRPr="00743BF0">
        <w:rPr>
          <w:rFonts w:ascii="Arial" w:hAnsi="Arial" w:cs="Arial"/>
          <w:sz w:val="24"/>
          <w:szCs w:val="24"/>
        </w:rPr>
        <w:t>evaluations are being conducted,</w:t>
      </w:r>
      <w:r w:rsidRPr="00743BF0">
        <w:rPr>
          <w:rFonts w:ascii="Arial" w:hAnsi="Arial" w:cs="Arial"/>
          <w:sz w:val="24"/>
          <w:szCs w:val="24"/>
        </w:rPr>
        <w:t xml:space="preserve"> the result</w:t>
      </w:r>
      <w:r w:rsidR="00FA79F6" w:rsidRPr="00743BF0">
        <w:rPr>
          <w:rFonts w:ascii="Arial" w:hAnsi="Arial" w:cs="Arial"/>
          <w:sz w:val="24"/>
          <w:szCs w:val="24"/>
        </w:rPr>
        <w:t>s are acceptable to all parties,</w:t>
      </w:r>
      <w:r w:rsidRPr="00743BF0">
        <w:rPr>
          <w:rFonts w:ascii="Arial" w:hAnsi="Arial" w:cs="Arial"/>
          <w:sz w:val="24"/>
          <w:szCs w:val="24"/>
        </w:rPr>
        <w:t xml:space="preserve"> and that the process is working as expected.</w:t>
      </w:r>
      <w:r w:rsidR="00F91604" w:rsidRPr="00743BF0">
        <w:rPr>
          <w:rFonts w:ascii="Arial" w:hAnsi="Arial" w:cs="Arial"/>
          <w:sz w:val="24"/>
          <w:szCs w:val="24"/>
        </w:rPr>
        <w:t xml:space="preserve"> </w:t>
      </w:r>
    </w:p>
    <w:p w:rsidR="00E232E2" w:rsidRDefault="00E232E2" w:rsidP="00426D79">
      <w:pPr>
        <w:rPr>
          <w:rFonts w:ascii="Arial" w:hAnsi="Arial" w:cs="Arial"/>
          <w:sz w:val="24"/>
          <w:szCs w:val="24"/>
        </w:rPr>
      </w:pPr>
    </w:p>
    <w:p w:rsidR="001B3FCE" w:rsidRPr="00743BF0" w:rsidRDefault="001B3FCE" w:rsidP="00426D79">
      <w:pPr>
        <w:rPr>
          <w:rFonts w:ascii="Arial" w:hAnsi="Arial" w:cs="Arial"/>
          <w:sz w:val="24"/>
          <w:szCs w:val="24"/>
        </w:rPr>
      </w:pPr>
    </w:p>
    <w:sectPr w:rsidR="001B3FCE" w:rsidRPr="00743BF0" w:rsidSect="001B3FCE">
      <w:headerReference w:type="even" r:id="rId7"/>
      <w:headerReference w:type="default" r:id="rId8"/>
      <w:footerReference w:type="even" r:id="rId9"/>
      <w:footerReference w:type="default" r:id="rId10"/>
      <w:headerReference w:type="first" r:id="rId11"/>
      <w:footerReference w:type="first" r:id="rId12"/>
      <w:pgSz w:w="12240" w:h="15840"/>
      <w:pgMar w:top="990" w:right="900" w:bottom="126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E8A" w:rsidRDefault="00375E8A" w:rsidP="00D33A12">
      <w:r>
        <w:separator/>
      </w:r>
    </w:p>
  </w:endnote>
  <w:endnote w:type="continuationSeparator" w:id="0">
    <w:p w:rsidR="00375E8A" w:rsidRDefault="00375E8A" w:rsidP="00D3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E9" w:rsidRDefault="00113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A12" w:rsidRPr="001E3632" w:rsidRDefault="001130E9" w:rsidP="001130E9">
    <w:pPr>
      <w:autoSpaceDE w:val="0"/>
      <w:autoSpaceDN w:val="0"/>
      <w:adjustRightInd w:val="0"/>
      <w:rPr>
        <w:rFonts w:ascii="Arial" w:hAnsi="Arial" w:cs="Arial"/>
        <w:i/>
        <w:iCs/>
        <w:sz w:val="20"/>
      </w:rPr>
    </w:pPr>
    <w:r>
      <w:rPr>
        <w:rFonts w:ascii="Arial" w:hAnsi="Arial" w:cs="Arial"/>
        <w:b/>
        <w:bCs/>
        <w:i/>
        <w:iCs/>
        <w:noProof/>
        <w:sz w:val="20"/>
      </w:rPr>
      <w:drawing>
        <wp:anchor distT="0" distB="0" distL="114300" distR="114300" simplePos="0" relativeHeight="251658240" behindDoc="0" locked="0" layoutInCell="1" allowOverlap="1">
          <wp:simplePos x="0" y="0"/>
          <wp:positionH relativeFrom="column">
            <wp:posOffset>122555</wp:posOffset>
          </wp:positionH>
          <wp:positionV relativeFrom="paragraph">
            <wp:posOffset>-111125</wp:posOffset>
          </wp:positionV>
          <wp:extent cx="3468370" cy="462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shsa double logo.jpg"/>
                  <pic:cNvPicPr/>
                </pic:nvPicPr>
                <pic:blipFill>
                  <a:blip r:embed="rId1">
                    <a:extLst>
                      <a:ext uri="{28A0092B-C50C-407E-A947-70E740481C1C}">
                        <a14:useLocalDpi xmlns:a14="http://schemas.microsoft.com/office/drawing/2010/main" val="0"/>
                      </a:ext>
                    </a:extLst>
                  </a:blip>
                  <a:stretch>
                    <a:fillRect/>
                  </a:stretch>
                </pic:blipFill>
                <pic:spPr>
                  <a:xfrm>
                    <a:off x="0" y="0"/>
                    <a:ext cx="3468370" cy="462915"/>
                  </a:xfrm>
                  <a:prstGeom prst="rect">
                    <a:avLst/>
                  </a:prstGeom>
                </pic:spPr>
              </pic:pic>
            </a:graphicData>
          </a:graphic>
        </wp:anchor>
      </w:drawing>
    </w:r>
    <w:r w:rsidR="00D33A12" w:rsidRPr="001E3632">
      <w:rPr>
        <w:rFonts w:ascii="Arial" w:hAnsi="Arial" w:cs="Arial"/>
        <w:b/>
        <w:bCs/>
        <w:i/>
        <w:iCs/>
        <w:sz w:val="20"/>
      </w:rPr>
      <w:t xml:space="preserve">Note: </w:t>
    </w:r>
    <w:r w:rsidR="00D33A12" w:rsidRPr="001E3632">
      <w:rPr>
        <w:rFonts w:ascii="Arial" w:hAnsi="Arial" w:cs="Arial"/>
        <w:i/>
        <w:iCs/>
        <w:sz w:val="20"/>
      </w:rPr>
      <w:t>This document is provided as example only and does not constitute legal advice.</w:t>
    </w:r>
  </w:p>
  <w:p w:rsidR="00D33A12" w:rsidRDefault="00D33A12">
    <w:pPr>
      <w:pStyle w:val="Footer"/>
    </w:pPr>
  </w:p>
  <w:p w:rsidR="00D33A12" w:rsidRDefault="00D33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E9" w:rsidRDefault="0011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E8A" w:rsidRDefault="00375E8A" w:rsidP="00D33A12">
      <w:r>
        <w:separator/>
      </w:r>
    </w:p>
  </w:footnote>
  <w:footnote w:type="continuationSeparator" w:id="0">
    <w:p w:rsidR="00375E8A" w:rsidRDefault="00375E8A" w:rsidP="00D33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E9" w:rsidRDefault="00113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E9" w:rsidRDefault="001130E9">
    <w:pPr>
      <w:pStyle w:val="Header"/>
    </w:pPr>
    <w:r>
      <w:rPr>
        <w:noProof/>
      </w:rPr>
      <w:drawing>
        <wp:inline distT="0" distB="0" distL="0" distR="0">
          <wp:extent cx="2293257" cy="330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lthyworker logo.png"/>
                  <pic:cNvPicPr/>
                </pic:nvPicPr>
                <pic:blipFill>
                  <a:blip r:embed="rId1">
                    <a:extLst>
                      <a:ext uri="{28A0092B-C50C-407E-A947-70E740481C1C}">
                        <a14:useLocalDpi xmlns:a14="http://schemas.microsoft.com/office/drawing/2010/main" val="0"/>
                      </a:ext>
                    </a:extLst>
                  </a:blip>
                  <a:stretch>
                    <a:fillRect/>
                  </a:stretch>
                </pic:blipFill>
                <pic:spPr>
                  <a:xfrm>
                    <a:off x="0" y="0"/>
                    <a:ext cx="2494650" cy="359363"/>
                  </a:xfrm>
                  <a:prstGeom prst="rect">
                    <a:avLst/>
                  </a:prstGeom>
                </pic:spPr>
              </pic:pic>
            </a:graphicData>
          </a:graphic>
        </wp:inline>
      </w:drawing>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E9" w:rsidRDefault="00113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827"/>
    <w:multiLevelType w:val="hybridMultilevel"/>
    <w:tmpl w:val="443E4BC2"/>
    <w:lvl w:ilvl="0" w:tplc="2402ACF8">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03E64E37"/>
    <w:multiLevelType w:val="hybridMultilevel"/>
    <w:tmpl w:val="EC8413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C7BDD"/>
    <w:multiLevelType w:val="hybridMultilevel"/>
    <w:tmpl w:val="D8668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E01D0"/>
    <w:multiLevelType w:val="hybridMultilevel"/>
    <w:tmpl w:val="76004C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716CC3"/>
    <w:multiLevelType w:val="hybridMultilevel"/>
    <w:tmpl w:val="A7ACFF4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0558C8"/>
    <w:multiLevelType w:val="hybridMultilevel"/>
    <w:tmpl w:val="54F244C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282DD6"/>
    <w:multiLevelType w:val="hybridMultilevel"/>
    <w:tmpl w:val="D02A5F1C"/>
    <w:lvl w:ilvl="0" w:tplc="746819F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4512"/>
    <w:multiLevelType w:val="hybridMultilevel"/>
    <w:tmpl w:val="74D6A278"/>
    <w:lvl w:ilvl="0" w:tplc="A8BE15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44D3F"/>
    <w:multiLevelType w:val="multilevel"/>
    <w:tmpl w:val="6C9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E1869"/>
    <w:multiLevelType w:val="hybridMultilevel"/>
    <w:tmpl w:val="28DE5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00307"/>
    <w:multiLevelType w:val="hybridMultilevel"/>
    <w:tmpl w:val="AC0E4846"/>
    <w:lvl w:ilvl="0" w:tplc="FC5E2908">
      <w:start w:val="1"/>
      <w:numFmt w:val="bullet"/>
      <w:lvlText w:val="•"/>
      <w:lvlJc w:val="left"/>
      <w:pPr>
        <w:tabs>
          <w:tab w:val="num" w:pos="720"/>
        </w:tabs>
        <w:ind w:left="720" w:hanging="360"/>
      </w:pPr>
      <w:rPr>
        <w:rFonts w:ascii="Arial" w:hAnsi="Arial" w:hint="default"/>
      </w:rPr>
    </w:lvl>
    <w:lvl w:ilvl="1" w:tplc="82BAC388" w:tentative="1">
      <w:start w:val="1"/>
      <w:numFmt w:val="bullet"/>
      <w:lvlText w:val="•"/>
      <w:lvlJc w:val="left"/>
      <w:pPr>
        <w:tabs>
          <w:tab w:val="num" w:pos="1440"/>
        </w:tabs>
        <w:ind w:left="1440" w:hanging="360"/>
      </w:pPr>
      <w:rPr>
        <w:rFonts w:ascii="Arial" w:hAnsi="Arial" w:hint="default"/>
      </w:rPr>
    </w:lvl>
    <w:lvl w:ilvl="2" w:tplc="BA76C51C" w:tentative="1">
      <w:start w:val="1"/>
      <w:numFmt w:val="bullet"/>
      <w:lvlText w:val="•"/>
      <w:lvlJc w:val="left"/>
      <w:pPr>
        <w:tabs>
          <w:tab w:val="num" w:pos="2160"/>
        </w:tabs>
        <w:ind w:left="2160" w:hanging="360"/>
      </w:pPr>
      <w:rPr>
        <w:rFonts w:ascii="Arial" w:hAnsi="Arial" w:hint="default"/>
      </w:rPr>
    </w:lvl>
    <w:lvl w:ilvl="3" w:tplc="6AB2B3DE" w:tentative="1">
      <w:start w:val="1"/>
      <w:numFmt w:val="bullet"/>
      <w:lvlText w:val="•"/>
      <w:lvlJc w:val="left"/>
      <w:pPr>
        <w:tabs>
          <w:tab w:val="num" w:pos="2880"/>
        </w:tabs>
        <w:ind w:left="2880" w:hanging="360"/>
      </w:pPr>
      <w:rPr>
        <w:rFonts w:ascii="Arial" w:hAnsi="Arial" w:hint="default"/>
      </w:rPr>
    </w:lvl>
    <w:lvl w:ilvl="4" w:tplc="E808360E" w:tentative="1">
      <w:start w:val="1"/>
      <w:numFmt w:val="bullet"/>
      <w:lvlText w:val="•"/>
      <w:lvlJc w:val="left"/>
      <w:pPr>
        <w:tabs>
          <w:tab w:val="num" w:pos="3600"/>
        </w:tabs>
        <w:ind w:left="3600" w:hanging="360"/>
      </w:pPr>
      <w:rPr>
        <w:rFonts w:ascii="Arial" w:hAnsi="Arial" w:hint="default"/>
      </w:rPr>
    </w:lvl>
    <w:lvl w:ilvl="5" w:tplc="449456E6" w:tentative="1">
      <w:start w:val="1"/>
      <w:numFmt w:val="bullet"/>
      <w:lvlText w:val="•"/>
      <w:lvlJc w:val="left"/>
      <w:pPr>
        <w:tabs>
          <w:tab w:val="num" w:pos="4320"/>
        </w:tabs>
        <w:ind w:left="4320" w:hanging="360"/>
      </w:pPr>
      <w:rPr>
        <w:rFonts w:ascii="Arial" w:hAnsi="Arial" w:hint="default"/>
      </w:rPr>
    </w:lvl>
    <w:lvl w:ilvl="6" w:tplc="4894CA90" w:tentative="1">
      <w:start w:val="1"/>
      <w:numFmt w:val="bullet"/>
      <w:lvlText w:val="•"/>
      <w:lvlJc w:val="left"/>
      <w:pPr>
        <w:tabs>
          <w:tab w:val="num" w:pos="5040"/>
        </w:tabs>
        <w:ind w:left="5040" w:hanging="360"/>
      </w:pPr>
      <w:rPr>
        <w:rFonts w:ascii="Arial" w:hAnsi="Arial" w:hint="default"/>
      </w:rPr>
    </w:lvl>
    <w:lvl w:ilvl="7" w:tplc="7660D3EC" w:tentative="1">
      <w:start w:val="1"/>
      <w:numFmt w:val="bullet"/>
      <w:lvlText w:val="•"/>
      <w:lvlJc w:val="left"/>
      <w:pPr>
        <w:tabs>
          <w:tab w:val="num" w:pos="5760"/>
        </w:tabs>
        <w:ind w:left="5760" w:hanging="360"/>
      </w:pPr>
      <w:rPr>
        <w:rFonts w:ascii="Arial" w:hAnsi="Arial" w:hint="default"/>
      </w:rPr>
    </w:lvl>
    <w:lvl w:ilvl="8" w:tplc="896A1B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50695E"/>
    <w:multiLevelType w:val="hybridMultilevel"/>
    <w:tmpl w:val="0FF4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338F9"/>
    <w:multiLevelType w:val="hybridMultilevel"/>
    <w:tmpl w:val="D8724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A75D20"/>
    <w:multiLevelType w:val="hybridMultilevel"/>
    <w:tmpl w:val="E2A44B5A"/>
    <w:lvl w:ilvl="0" w:tplc="42AE969A">
      <w:start w:val="1"/>
      <w:numFmt w:val="bullet"/>
      <w:lvlText w:val=""/>
      <w:lvlJc w:val="left"/>
      <w:pPr>
        <w:tabs>
          <w:tab w:val="num" w:pos="720"/>
        </w:tabs>
        <w:ind w:left="720" w:hanging="360"/>
      </w:pPr>
      <w:rPr>
        <w:rFonts w:ascii="Wingdings" w:hAnsi="Wingdings" w:hint="default"/>
      </w:rPr>
    </w:lvl>
    <w:lvl w:ilvl="1" w:tplc="28AE1C56" w:tentative="1">
      <w:start w:val="1"/>
      <w:numFmt w:val="bullet"/>
      <w:lvlText w:val=""/>
      <w:lvlJc w:val="left"/>
      <w:pPr>
        <w:tabs>
          <w:tab w:val="num" w:pos="1440"/>
        </w:tabs>
        <w:ind w:left="1440" w:hanging="360"/>
      </w:pPr>
      <w:rPr>
        <w:rFonts w:ascii="Wingdings" w:hAnsi="Wingdings" w:hint="default"/>
      </w:rPr>
    </w:lvl>
    <w:lvl w:ilvl="2" w:tplc="72884D52">
      <w:start w:val="1"/>
      <w:numFmt w:val="bullet"/>
      <w:lvlText w:val=""/>
      <w:lvlJc w:val="left"/>
      <w:pPr>
        <w:tabs>
          <w:tab w:val="num" w:pos="2160"/>
        </w:tabs>
        <w:ind w:left="2160" w:hanging="360"/>
      </w:pPr>
      <w:rPr>
        <w:rFonts w:ascii="Wingdings" w:hAnsi="Wingdings" w:hint="default"/>
      </w:rPr>
    </w:lvl>
    <w:lvl w:ilvl="3" w:tplc="C5A29096" w:tentative="1">
      <w:start w:val="1"/>
      <w:numFmt w:val="bullet"/>
      <w:lvlText w:val=""/>
      <w:lvlJc w:val="left"/>
      <w:pPr>
        <w:tabs>
          <w:tab w:val="num" w:pos="2880"/>
        </w:tabs>
        <w:ind w:left="2880" w:hanging="360"/>
      </w:pPr>
      <w:rPr>
        <w:rFonts w:ascii="Wingdings" w:hAnsi="Wingdings" w:hint="default"/>
      </w:rPr>
    </w:lvl>
    <w:lvl w:ilvl="4" w:tplc="5E5A132E" w:tentative="1">
      <w:start w:val="1"/>
      <w:numFmt w:val="bullet"/>
      <w:lvlText w:val=""/>
      <w:lvlJc w:val="left"/>
      <w:pPr>
        <w:tabs>
          <w:tab w:val="num" w:pos="3600"/>
        </w:tabs>
        <w:ind w:left="3600" w:hanging="360"/>
      </w:pPr>
      <w:rPr>
        <w:rFonts w:ascii="Wingdings" w:hAnsi="Wingdings" w:hint="default"/>
      </w:rPr>
    </w:lvl>
    <w:lvl w:ilvl="5" w:tplc="1EF05DAC" w:tentative="1">
      <w:start w:val="1"/>
      <w:numFmt w:val="bullet"/>
      <w:lvlText w:val=""/>
      <w:lvlJc w:val="left"/>
      <w:pPr>
        <w:tabs>
          <w:tab w:val="num" w:pos="4320"/>
        </w:tabs>
        <w:ind w:left="4320" w:hanging="360"/>
      </w:pPr>
      <w:rPr>
        <w:rFonts w:ascii="Wingdings" w:hAnsi="Wingdings" w:hint="default"/>
      </w:rPr>
    </w:lvl>
    <w:lvl w:ilvl="6" w:tplc="0CDA84E4" w:tentative="1">
      <w:start w:val="1"/>
      <w:numFmt w:val="bullet"/>
      <w:lvlText w:val=""/>
      <w:lvlJc w:val="left"/>
      <w:pPr>
        <w:tabs>
          <w:tab w:val="num" w:pos="5040"/>
        </w:tabs>
        <w:ind w:left="5040" w:hanging="360"/>
      </w:pPr>
      <w:rPr>
        <w:rFonts w:ascii="Wingdings" w:hAnsi="Wingdings" w:hint="default"/>
      </w:rPr>
    </w:lvl>
    <w:lvl w:ilvl="7" w:tplc="8C646BF4" w:tentative="1">
      <w:start w:val="1"/>
      <w:numFmt w:val="bullet"/>
      <w:lvlText w:val=""/>
      <w:lvlJc w:val="left"/>
      <w:pPr>
        <w:tabs>
          <w:tab w:val="num" w:pos="5760"/>
        </w:tabs>
        <w:ind w:left="5760" w:hanging="360"/>
      </w:pPr>
      <w:rPr>
        <w:rFonts w:ascii="Wingdings" w:hAnsi="Wingdings" w:hint="default"/>
      </w:rPr>
    </w:lvl>
    <w:lvl w:ilvl="8" w:tplc="D90066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47170"/>
    <w:multiLevelType w:val="hybridMultilevel"/>
    <w:tmpl w:val="40485C4A"/>
    <w:lvl w:ilvl="0" w:tplc="EB34B54A">
      <w:start w:val="1"/>
      <w:numFmt w:val="bullet"/>
      <w:lvlText w:val="•"/>
      <w:lvlJc w:val="left"/>
      <w:pPr>
        <w:tabs>
          <w:tab w:val="num" w:pos="720"/>
        </w:tabs>
        <w:ind w:left="720" w:hanging="360"/>
      </w:pPr>
      <w:rPr>
        <w:rFonts w:ascii="Arial" w:hAnsi="Arial" w:hint="default"/>
      </w:rPr>
    </w:lvl>
    <w:lvl w:ilvl="1" w:tplc="63FE649C" w:tentative="1">
      <w:start w:val="1"/>
      <w:numFmt w:val="bullet"/>
      <w:lvlText w:val="•"/>
      <w:lvlJc w:val="left"/>
      <w:pPr>
        <w:tabs>
          <w:tab w:val="num" w:pos="1440"/>
        </w:tabs>
        <w:ind w:left="1440" w:hanging="360"/>
      </w:pPr>
      <w:rPr>
        <w:rFonts w:ascii="Arial" w:hAnsi="Arial" w:hint="default"/>
      </w:rPr>
    </w:lvl>
    <w:lvl w:ilvl="2" w:tplc="3752933C" w:tentative="1">
      <w:start w:val="1"/>
      <w:numFmt w:val="bullet"/>
      <w:lvlText w:val="•"/>
      <w:lvlJc w:val="left"/>
      <w:pPr>
        <w:tabs>
          <w:tab w:val="num" w:pos="2160"/>
        </w:tabs>
        <w:ind w:left="2160" w:hanging="360"/>
      </w:pPr>
      <w:rPr>
        <w:rFonts w:ascii="Arial" w:hAnsi="Arial" w:hint="default"/>
      </w:rPr>
    </w:lvl>
    <w:lvl w:ilvl="3" w:tplc="FBCA1292" w:tentative="1">
      <w:start w:val="1"/>
      <w:numFmt w:val="bullet"/>
      <w:lvlText w:val="•"/>
      <w:lvlJc w:val="left"/>
      <w:pPr>
        <w:tabs>
          <w:tab w:val="num" w:pos="2880"/>
        </w:tabs>
        <w:ind w:left="2880" w:hanging="360"/>
      </w:pPr>
      <w:rPr>
        <w:rFonts w:ascii="Arial" w:hAnsi="Arial" w:hint="default"/>
      </w:rPr>
    </w:lvl>
    <w:lvl w:ilvl="4" w:tplc="D8F02F26" w:tentative="1">
      <w:start w:val="1"/>
      <w:numFmt w:val="bullet"/>
      <w:lvlText w:val="•"/>
      <w:lvlJc w:val="left"/>
      <w:pPr>
        <w:tabs>
          <w:tab w:val="num" w:pos="3600"/>
        </w:tabs>
        <w:ind w:left="3600" w:hanging="360"/>
      </w:pPr>
      <w:rPr>
        <w:rFonts w:ascii="Arial" w:hAnsi="Arial" w:hint="default"/>
      </w:rPr>
    </w:lvl>
    <w:lvl w:ilvl="5" w:tplc="1DAA6286" w:tentative="1">
      <w:start w:val="1"/>
      <w:numFmt w:val="bullet"/>
      <w:lvlText w:val="•"/>
      <w:lvlJc w:val="left"/>
      <w:pPr>
        <w:tabs>
          <w:tab w:val="num" w:pos="4320"/>
        </w:tabs>
        <w:ind w:left="4320" w:hanging="360"/>
      </w:pPr>
      <w:rPr>
        <w:rFonts w:ascii="Arial" w:hAnsi="Arial" w:hint="default"/>
      </w:rPr>
    </w:lvl>
    <w:lvl w:ilvl="6" w:tplc="428EBC5E" w:tentative="1">
      <w:start w:val="1"/>
      <w:numFmt w:val="bullet"/>
      <w:lvlText w:val="•"/>
      <w:lvlJc w:val="left"/>
      <w:pPr>
        <w:tabs>
          <w:tab w:val="num" w:pos="5040"/>
        </w:tabs>
        <w:ind w:left="5040" w:hanging="360"/>
      </w:pPr>
      <w:rPr>
        <w:rFonts w:ascii="Arial" w:hAnsi="Arial" w:hint="default"/>
      </w:rPr>
    </w:lvl>
    <w:lvl w:ilvl="7" w:tplc="F4003616" w:tentative="1">
      <w:start w:val="1"/>
      <w:numFmt w:val="bullet"/>
      <w:lvlText w:val="•"/>
      <w:lvlJc w:val="left"/>
      <w:pPr>
        <w:tabs>
          <w:tab w:val="num" w:pos="5760"/>
        </w:tabs>
        <w:ind w:left="5760" w:hanging="360"/>
      </w:pPr>
      <w:rPr>
        <w:rFonts w:ascii="Arial" w:hAnsi="Arial" w:hint="default"/>
      </w:rPr>
    </w:lvl>
    <w:lvl w:ilvl="8" w:tplc="42F887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832381"/>
    <w:multiLevelType w:val="hybridMultilevel"/>
    <w:tmpl w:val="A35A542A"/>
    <w:lvl w:ilvl="0" w:tplc="2BAA848C">
      <w:start w:val="1"/>
      <w:numFmt w:val="bullet"/>
      <w:lvlText w:val="•"/>
      <w:lvlJc w:val="left"/>
      <w:pPr>
        <w:tabs>
          <w:tab w:val="num" w:pos="720"/>
        </w:tabs>
        <w:ind w:left="720" w:hanging="360"/>
      </w:pPr>
      <w:rPr>
        <w:rFonts w:ascii="Arial" w:hAnsi="Arial" w:hint="default"/>
      </w:rPr>
    </w:lvl>
    <w:lvl w:ilvl="1" w:tplc="8C868FC0" w:tentative="1">
      <w:start w:val="1"/>
      <w:numFmt w:val="bullet"/>
      <w:lvlText w:val="•"/>
      <w:lvlJc w:val="left"/>
      <w:pPr>
        <w:tabs>
          <w:tab w:val="num" w:pos="1440"/>
        </w:tabs>
        <w:ind w:left="1440" w:hanging="360"/>
      </w:pPr>
      <w:rPr>
        <w:rFonts w:ascii="Arial" w:hAnsi="Arial" w:hint="default"/>
      </w:rPr>
    </w:lvl>
    <w:lvl w:ilvl="2" w:tplc="2522FC56" w:tentative="1">
      <w:start w:val="1"/>
      <w:numFmt w:val="bullet"/>
      <w:lvlText w:val="•"/>
      <w:lvlJc w:val="left"/>
      <w:pPr>
        <w:tabs>
          <w:tab w:val="num" w:pos="2160"/>
        </w:tabs>
        <w:ind w:left="2160" w:hanging="360"/>
      </w:pPr>
      <w:rPr>
        <w:rFonts w:ascii="Arial" w:hAnsi="Arial" w:hint="default"/>
      </w:rPr>
    </w:lvl>
    <w:lvl w:ilvl="3" w:tplc="F42E4794" w:tentative="1">
      <w:start w:val="1"/>
      <w:numFmt w:val="bullet"/>
      <w:lvlText w:val="•"/>
      <w:lvlJc w:val="left"/>
      <w:pPr>
        <w:tabs>
          <w:tab w:val="num" w:pos="2880"/>
        </w:tabs>
        <w:ind w:left="2880" w:hanging="360"/>
      </w:pPr>
      <w:rPr>
        <w:rFonts w:ascii="Arial" w:hAnsi="Arial" w:hint="default"/>
      </w:rPr>
    </w:lvl>
    <w:lvl w:ilvl="4" w:tplc="901E7082" w:tentative="1">
      <w:start w:val="1"/>
      <w:numFmt w:val="bullet"/>
      <w:lvlText w:val="•"/>
      <w:lvlJc w:val="left"/>
      <w:pPr>
        <w:tabs>
          <w:tab w:val="num" w:pos="3600"/>
        </w:tabs>
        <w:ind w:left="3600" w:hanging="360"/>
      </w:pPr>
      <w:rPr>
        <w:rFonts w:ascii="Arial" w:hAnsi="Arial" w:hint="default"/>
      </w:rPr>
    </w:lvl>
    <w:lvl w:ilvl="5" w:tplc="9B384A6A" w:tentative="1">
      <w:start w:val="1"/>
      <w:numFmt w:val="bullet"/>
      <w:lvlText w:val="•"/>
      <w:lvlJc w:val="left"/>
      <w:pPr>
        <w:tabs>
          <w:tab w:val="num" w:pos="4320"/>
        </w:tabs>
        <w:ind w:left="4320" w:hanging="360"/>
      </w:pPr>
      <w:rPr>
        <w:rFonts w:ascii="Arial" w:hAnsi="Arial" w:hint="default"/>
      </w:rPr>
    </w:lvl>
    <w:lvl w:ilvl="6" w:tplc="121AB178" w:tentative="1">
      <w:start w:val="1"/>
      <w:numFmt w:val="bullet"/>
      <w:lvlText w:val="•"/>
      <w:lvlJc w:val="left"/>
      <w:pPr>
        <w:tabs>
          <w:tab w:val="num" w:pos="5040"/>
        </w:tabs>
        <w:ind w:left="5040" w:hanging="360"/>
      </w:pPr>
      <w:rPr>
        <w:rFonts w:ascii="Arial" w:hAnsi="Arial" w:hint="default"/>
      </w:rPr>
    </w:lvl>
    <w:lvl w:ilvl="7" w:tplc="F3D0F42C" w:tentative="1">
      <w:start w:val="1"/>
      <w:numFmt w:val="bullet"/>
      <w:lvlText w:val="•"/>
      <w:lvlJc w:val="left"/>
      <w:pPr>
        <w:tabs>
          <w:tab w:val="num" w:pos="5760"/>
        </w:tabs>
        <w:ind w:left="5760" w:hanging="360"/>
      </w:pPr>
      <w:rPr>
        <w:rFonts w:ascii="Arial" w:hAnsi="Arial" w:hint="default"/>
      </w:rPr>
    </w:lvl>
    <w:lvl w:ilvl="8" w:tplc="E690E8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7F761D"/>
    <w:multiLevelType w:val="hybridMultilevel"/>
    <w:tmpl w:val="220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A71"/>
    <w:multiLevelType w:val="hybridMultilevel"/>
    <w:tmpl w:val="0D221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CA18BC"/>
    <w:multiLevelType w:val="hybridMultilevel"/>
    <w:tmpl w:val="4498F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485670"/>
    <w:multiLevelType w:val="hybridMultilevel"/>
    <w:tmpl w:val="318E72FC"/>
    <w:lvl w:ilvl="0" w:tplc="75F49504">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FC50FA"/>
    <w:multiLevelType w:val="hybridMultilevel"/>
    <w:tmpl w:val="BC1AADDE"/>
    <w:lvl w:ilvl="0" w:tplc="A7E8119E">
      <w:start w:val="1"/>
      <w:numFmt w:val="bullet"/>
      <w:lvlText w:val="•"/>
      <w:lvlJc w:val="left"/>
      <w:pPr>
        <w:tabs>
          <w:tab w:val="num" w:pos="720"/>
        </w:tabs>
        <w:ind w:left="720" w:hanging="360"/>
      </w:pPr>
      <w:rPr>
        <w:rFonts w:ascii="Arial" w:hAnsi="Arial" w:hint="default"/>
      </w:rPr>
    </w:lvl>
    <w:lvl w:ilvl="1" w:tplc="242E4A20" w:tentative="1">
      <w:start w:val="1"/>
      <w:numFmt w:val="bullet"/>
      <w:lvlText w:val="•"/>
      <w:lvlJc w:val="left"/>
      <w:pPr>
        <w:tabs>
          <w:tab w:val="num" w:pos="1440"/>
        </w:tabs>
        <w:ind w:left="1440" w:hanging="360"/>
      </w:pPr>
      <w:rPr>
        <w:rFonts w:ascii="Arial" w:hAnsi="Arial" w:hint="default"/>
      </w:rPr>
    </w:lvl>
    <w:lvl w:ilvl="2" w:tplc="077ED12E" w:tentative="1">
      <w:start w:val="1"/>
      <w:numFmt w:val="bullet"/>
      <w:lvlText w:val="•"/>
      <w:lvlJc w:val="left"/>
      <w:pPr>
        <w:tabs>
          <w:tab w:val="num" w:pos="2160"/>
        </w:tabs>
        <w:ind w:left="2160" w:hanging="360"/>
      </w:pPr>
      <w:rPr>
        <w:rFonts w:ascii="Arial" w:hAnsi="Arial" w:hint="default"/>
      </w:rPr>
    </w:lvl>
    <w:lvl w:ilvl="3" w:tplc="51D0FC9A" w:tentative="1">
      <w:start w:val="1"/>
      <w:numFmt w:val="bullet"/>
      <w:lvlText w:val="•"/>
      <w:lvlJc w:val="left"/>
      <w:pPr>
        <w:tabs>
          <w:tab w:val="num" w:pos="2880"/>
        </w:tabs>
        <w:ind w:left="2880" w:hanging="360"/>
      </w:pPr>
      <w:rPr>
        <w:rFonts w:ascii="Arial" w:hAnsi="Arial" w:hint="default"/>
      </w:rPr>
    </w:lvl>
    <w:lvl w:ilvl="4" w:tplc="58985146" w:tentative="1">
      <w:start w:val="1"/>
      <w:numFmt w:val="bullet"/>
      <w:lvlText w:val="•"/>
      <w:lvlJc w:val="left"/>
      <w:pPr>
        <w:tabs>
          <w:tab w:val="num" w:pos="3600"/>
        </w:tabs>
        <w:ind w:left="3600" w:hanging="360"/>
      </w:pPr>
      <w:rPr>
        <w:rFonts w:ascii="Arial" w:hAnsi="Arial" w:hint="default"/>
      </w:rPr>
    </w:lvl>
    <w:lvl w:ilvl="5" w:tplc="5362335E" w:tentative="1">
      <w:start w:val="1"/>
      <w:numFmt w:val="bullet"/>
      <w:lvlText w:val="•"/>
      <w:lvlJc w:val="left"/>
      <w:pPr>
        <w:tabs>
          <w:tab w:val="num" w:pos="4320"/>
        </w:tabs>
        <w:ind w:left="4320" w:hanging="360"/>
      </w:pPr>
      <w:rPr>
        <w:rFonts w:ascii="Arial" w:hAnsi="Arial" w:hint="default"/>
      </w:rPr>
    </w:lvl>
    <w:lvl w:ilvl="6" w:tplc="1592FEB8" w:tentative="1">
      <w:start w:val="1"/>
      <w:numFmt w:val="bullet"/>
      <w:lvlText w:val="•"/>
      <w:lvlJc w:val="left"/>
      <w:pPr>
        <w:tabs>
          <w:tab w:val="num" w:pos="5040"/>
        </w:tabs>
        <w:ind w:left="5040" w:hanging="360"/>
      </w:pPr>
      <w:rPr>
        <w:rFonts w:ascii="Arial" w:hAnsi="Arial" w:hint="default"/>
      </w:rPr>
    </w:lvl>
    <w:lvl w:ilvl="7" w:tplc="7C542624" w:tentative="1">
      <w:start w:val="1"/>
      <w:numFmt w:val="bullet"/>
      <w:lvlText w:val="•"/>
      <w:lvlJc w:val="left"/>
      <w:pPr>
        <w:tabs>
          <w:tab w:val="num" w:pos="5760"/>
        </w:tabs>
        <w:ind w:left="5760" w:hanging="360"/>
      </w:pPr>
      <w:rPr>
        <w:rFonts w:ascii="Arial" w:hAnsi="Arial" w:hint="default"/>
      </w:rPr>
    </w:lvl>
    <w:lvl w:ilvl="8" w:tplc="82CE9A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B24B30"/>
    <w:multiLevelType w:val="hybridMultilevel"/>
    <w:tmpl w:val="6D30576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D447C1"/>
    <w:multiLevelType w:val="hybridMultilevel"/>
    <w:tmpl w:val="F4B8D3E6"/>
    <w:lvl w:ilvl="0" w:tplc="A8BE1582">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34050E7"/>
    <w:multiLevelType w:val="hybridMultilevel"/>
    <w:tmpl w:val="F8A6C1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3A3E48"/>
    <w:multiLevelType w:val="hybridMultilevel"/>
    <w:tmpl w:val="01EE86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9D84F8B"/>
    <w:multiLevelType w:val="hybridMultilevel"/>
    <w:tmpl w:val="B950C612"/>
    <w:lvl w:ilvl="0" w:tplc="E0D25A04">
      <w:start w:val="2"/>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97D42"/>
    <w:multiLevelType w:val="hybridMultilevel"/>
    <w:tmpl w:val="313A0968"/>
    <w:lvl w:ilvl="0" w:tplc="A8BE1582">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12C0032"/>
    <w:multiLevelType w:val="hybridMultilevel"/>
    <w:tmpl w:val="6EFC5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37F11D3"/>
    <w:multiLevelType w:val="hybridMultilevel"/>
    <w:tmpl w:val="08C61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453C6"/>
    <w:multiLevelType w:val="hybridMultilevel"/>
    <w:tmpl w:val="53C65504"/>
    <w:lvl w:ilvl="0" w:tplc="D9ECF122">
      <w:start w:val="1"/>
      <w:numFmt w:val="bullet"/>
      <w:lvlText w:val="•"/>
      <w:lvlJc w:val="left"/>
      <w:pPr>
        <w:tabs>
          <w:tab w:val="num" w:pos="720"/>
        </w:tabs>
        <w:ind w:left="720" w:hanging="360"/>
      </w:pPr>
      <w:rPr>
        <w:rFonts w:ascii="Arial" w:hAnsi="Arial" w:hint="default"/>
      </w:rPr>
    </w:lvl>
    <w:lvl w:ilvl="1" w:tplc="5A26E0BE" w:tentative="1">
      <w:start w:val="1"/>
      <w:numFmt w:val="bullet"/>
      <w:lvlText w:val="•"/>
      <w:lvlJc w:val="left"/>
      <w:pPr>
        <w:tabs>
          <w:tab w:val="num" w:pos="1440"/>
        </w:tabs>
        <w:ind w:left="1440" w:hanging="360"/>
      </w:pPr>
      <w:rPr>
        <w:rFonts w:ascii="Arial" w:hAnsi="Arial" w:hint="default"/>
      </w:rPr>
    </w:lvl>
    <w:lvl w:ilvl="2" w:tplc="864ED448" w:tentative="1">
      <w:start w:val="1"/>
      <w:numFmt w:val="bullet"/>
      <w:lvlText w:val="•"/>
      <w:lvlJc w:val="left"/>
      <w:pPr>
        <w:tabs>
          <w:tab w:val="num" w:pos="2160"/>
        </w:tabs>
        <w:ind w:left="2160" w:hanging="360"/>
      </w:pPr>
      <w:rPr>
        <w:rFonts w:ascii="Arial" w:hAnsi="Arial" w:hint="default"/>
      </w:rPr>
    </w:lvl>
    <w:lvl w:ilvl="3" w:tplc="63AAD768" w:tentative="1">
      <w:start w:val="1"/>
      <w:numFmt w:val="bullet"/>
      <w:lvlText w:val="•"/>
      <w:lvlJc w:val="left"/>
      <w:pPr>
        <w:tabs>
          <w:tab w:val="num" w:pos="2880"/>
        </w:tabs>
        <w:ind w:left="2880" w:hanging="360"/>
      </w:pPr>
      <w:rPr>
        <w:rFonts w:ascii="Arial" w:hAnsi="Arial" w:hint="default"/>
      </w:rPr>
    </w:lvl>
    <w:lvl w:ilvl="4" w:tplc="49EA097E" w:tentative="1">
      <w:start w:val="1"/>
      <w:numFmt w:val="bullet"/>
      <w:lvlText w:val="•"/>
      <w:lvlJc w:val="left"/>
      <w:pPr>
        <w:tabs>
          <w:tab w:val="num" w:pos="3600"/>
        </w:tabs>
        <w:ind w:left="3600" w:hanging="360"/>
      </w:pPr>
      <w:rPr>
        <w:rFonts w:ascii="Arial" w:hAnsi="Arial" w:hint="default"/>
      </w:rPr>
    </w:lvl>
    <w:lvl w:ilvl="5" w:tplc="A12CB8E0" w:tentative="1">
      <w:start w:val="1"/>
      <w:numFmt w:val="bullet"/>
      <w:lvlText w:val="•"/>
      <w:lvlJc w:val="left"/>
      <w:pPr>
        <w:tabs>
          <w:tab w:val="num" w:pos="4320"/>
        </w:tabs>
        <w:ind w:left="4320" w:hanging="360"/>
      </w:pPr>
      <w:rPr>
        <w:rFonts w:ascii="Arial" w:hAnsi="Arial" w:hint="default"/>
      </w:rPr>
    </w:lvl>
    <w:lvl w:ilvl="6" w:tplc="1B864C6C" w:tentative="1">
      <w:start w:val="1"/>
      <w:numFmt w:val="bullet"/>
      <w:lvlText w:val="•"/>
      <w:lvlJc w:val="left"/>
      <w:pPr>
        <w:tabs>
          <w:tab w:val="num" w:pos="5040"/>
        </w:tabs>
        <w:ind w:left="5040" w:hanging="360"/>
      </w:pPr>
      <w:rPr>
        <w:rFonts w:ascii="Arial" w:hAnsi="Arial" w:hint="default"/>
      </w:rPr>
    </w:lvl>
    <w:lvl w:ilvl="7" w:tplc="4DAAF51E" w:tentative="1">
      <w:start w:val="1"/>
      <w:numFmt w:val="bullet"/>
      <w:lvlText w:val="•"/>
      <w:lvlJc w:val="left"/>
      <w:pPr>
        <w:tabs>
          <w:tab w:val="num" w:pos="5760"/>
        </w:tabs>
        <w:ind w:left="5760" w:hanging="360"/>
      </w:pPr>
      <w:rPr>
        <w:rFonts w:ascii="Arial" w:hAnsi="Arial" w:hint="default"/>
      </w:rPr>
    </w:lvl>
    <w:lvl w:ilvl="8" w:tplc="2CC4A4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F803D0"/>
    <w:multiLevelType w:val="hybridMultilevel"/>
    <w:tmpl w:val="F606ECF2"/>
    <w:lvl w:ilvl="0" w:tplc="A4AE5560">
      <w:start w:val="1"/>
      <w:numFmt w:val="bullet"/>
      <w:lvlText w:val="•"/>
      <w:lvlJc w:val="left"/>
      <w:pPr>
        <w:tabs>
          <w:tab w:val="num" w:pos="720"/>
        </w:tabs>
        <w:ind w:left="720" w:hanging="360"/>
      </w:pPr>
      <w:rPr>
        <w:rFonts w:ascii="Arial" w:hAnsi="Arial" w:hint="default"/>
      </w:rPr>
    </w:lvl>
    <w:lvl w:ilvl="1" w:tplc="D528DFB6" w:tentative="1">
      <w:start w:val="1"/>
      <w:numFmt w:val="bullet"/>
      <w:lvlText w:val="•"/>
      <w:lvlJc w:val="left"/>
      <w:pPr>
        <w:tabs>
          <w:tab w:val="num" w:pos="1440"/>
        </w:tabs>
        <w:ind w:left="1440" w:hanging="360"/>
      </w:pPr>
      <w:rPr>
        <w:rFonts w:ascii="Arial" w:hAnsi="Arial" w:hint="default"/>
      </w:rPr>
    </w:lvl>
    <w:lvl w:ilvl="2" w:tplc="CA6643A8" w:tentative="1">
      <w:start w:val="1"/>
      <w:numFmt w:val="bullet"/>
      <w:lvlText w:val="•"/>
      <w:lvlJc w:val="left"/>
      <w:pPr>
        <w:tabs>
          <w:tab w:val="num" w:pos="2160"/>
        </w:tabs>
        <w:ind w:left="2160" w:hanging="360"/>
      </w:pPr>
      <w:rPr>
        <w:rFonts w:ascii="Arial" w:hAnsi="Arial" w:hint="default"/>
      </w:rPr>
    </w:lvl>
    <w:lvl w:ilvl="3" w:tplc="085041EC" w:tentative="1">
      <w:start w:val="1"/>
      <w:numFmt w:val="bullet"/>
      <w:lvlText w:val="•"/>
      <w:lvlJc w:val="left"/>
      <w:pPr>
        <w:tabs>
          <w:tab w:val="num" w:pos="2880"/>
        </w:tabs>
        <w:ind w:left="2880" w:hanging="360"/>
      </w:pPr>
      <w:rPr>
        <w:rFonts w:ascii="Arial" w:hAnsi="Arial" w:hint="default"/>
      </w:rPr>
    </w:lvl>
    <w:lvl w:ilvl="4" w:tplc="4A368658" w:tentative="1">
      <w:start w:val="1"/>
      <w:numFmt w:val="bullet"/>
      <w:lvlText w:val="•"/>
      <w:lvlJc w:val="left"/>
      <w:pPr>
        <w:tabs>
          <w:tab w:val="num" w:pos="3600"/>
        </w:tabs>
        <w:ind w:left="3600" w:hanging="360"/>
      </w:pPr>
      <w:rPr>
        <w:rFonts w:ascii="Arial" w:hAnsi="Arial" w:hint="default"/>
      </w:rPr>
    </w:lvl>
    <w:lvl w:ilvl="5" w:tplc="614619F6" w:tentative="1">
      <w:start w:val="1"/>
      <w:numFmt w:val="bullet"/>
      <w:lvlText w:val="•"/>
      <w:lvlJc w:val="left"/>
      <w:pPr>
        <w:tabs>
          <w:tab w:val="num" w:pos="4320"/>
        </w:tabs>
        <w:ind w:left="4320" w:hanging="360"/>
      </w:pPr>
      <w:rPr>
        <w:rFonts w:ascii="Arial" w:hAnsi="Arial" w:hint="default"/>
      </w:rPr>
    </w:lvl>
    <w:lvl w:ilvl="6" w:tplc="505EA9E4" w:tentative="1">
      <w:start w:val="1"/>
      <w:numFmt w:val="bullet"/>
      <w:lvlText w:val="•"/>
      <w:lvlJc w:val="left"/>
      <w:pPr>
        <w:tabs>
          <w:tab w:val="num" w:pos="5040"/>
        </w:tabs>
        <w:ind w:left="5040" w:hanging="360"/>
      </w:pPr>
      <w:rPr>
        <w:rFonts w:ascii="Arial" w:hAnsi="Arial" w:hint="default"/>
      </w:rPr>
    </w:lvl>
    <w:lvl w:ilvl="7" w:tplc="19066ED0" w:tentative="1">
      <w:start w:val="1"/>
      <w:numFmt w:val="bullet"/>
      <w:lvlText w:val="•"/>
      <w:lvlJc w:val="left"/>
      <w:pPr>
        <w:tabs>
          <w:tab w:val="num" w:pos="5760"/>
        </w:tabs>
        <w:ind w:left="5760" w:hanging="360"/>
      </w:pPr>
      <w:rPr>
        <w:rFonts w:ascii="Arial" w:hAnsi="Arial" w:hint="default"/>
      </w:rPr>
    </w:lvl>
    <w:lvl w:ilvl="8" w:tplc="B13853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2E0246"/>
    <w:multiLevelType w:val="hybridMultilevel"/>
    <w:tmpl w:val="DB46A2D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875273"/>
    <w:multiLevelType w:val="hybridMultilevel"/>
    <w:tmpl w:val="86921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482749"/>
    <w:multiLevelType w:val="hybridMultilevel"/>
    <w:tmpl w:val="B420DF7A"/>
    <w:lvl w:ilvl="0" w:tplc="A8BE158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6"/>
  </w:num>
  <w:num w:numId="3">
    <w:abstractNumId w:val="23"/>
  </w:num>
  <w:num w:numId="4">
    <w:abstractNumId w:val="1"/>
  </w:num>
  <w:num w:numId="5">
    <w:abstractNumId w:val="19"/>
  </w:num>
  <w:num w:numId="6">
    <w:abstractNumId w:val="2"/>
  </w:num>
  <w:num w:numId="7">
    <w:abstractNumId w:val="0"/>
  </w:num>
  <w:num w:numId="8">
    <w:abstractNumId w:val="7"/>
  </w:num>
  <w:num w:numId="9">
    <w:abstractNumId w:val="31"/>
  </w:num>
  <w:num w:numId="10">
    <w:abstractNumId w:val="33"/>
  </w:num>
  <w:num w:numId="11">
    <w:abstractNumId w:val="26"/>
  </w:num>
  <w:num w:numId="12">
    <w:abstractNumId w:val="22"/>
  </w:num>
  <w:num w:numId="13">
    <w:abstractNumId w:val="4"/>
  </w:num>
  <w:num w:numId="14">
    <w:abstractNumId w:val="32"/>
  </w:num>
  <w:num w:numId="15">
    <w:abstractNumId w:val="8"/>
  </w:num>
  <w:num w:numId="16">
    <w:abstractNumId w:val="9"/>
  </w:num>
  <w:num w:numId="17">
    <w:abstractNumId w:val="16"/>
  </w:num>
  <w:num w:numId="18">
    <w:abstractNumId w:val="30"/>
  </w:num>
  <w:num w:numId="19">
    <w:abstractNumId w:val="14"/>
  </w:num>
  <w:num w:numId="20">
    <w:abstractNumId w:val="15"/>
  </w:num>
  <w:num w:numId="21">
    <w:abstractNumId w:val="28"/>
  </w:num>
  <w:num w:numId="22">
    <w:abstractNumId w:val="10"/>
  </w:num>
  <w:num w:numId="23">
    <w:abstractNumId w:val="29"/>
  </w:num>
  <w:num w:numId="24">
    <w:abstractNumId w:val="20"/>
  </w:num>
  <w:num w:numId="25">
    <w:abstractNumId w:val="11"/>
  </w:num>
  <w:num w:numId="26">
    <w:abstractNumId w:val="13"/>
  </w:num>
  <w:num w:numId="27">
    <w:abstractNumId w:val="24"/>
  </w:num>
  <w:num w:numId="28">
    <w:abstractNumId w:val="21"/>
  </w:num>
  <w:num w:numId="29">
    <w:abstractNumId w:val="5"/>
  </w:num>
  <w:num w:numId="30">
    <w:abstractNumId w:val="27"/>
  </w:num>
  <w:num w:numId="31">
    <w:abstractNumId w:val="17"/>
  </w:num>
  <w:num w:numId="32">
    <w:abstractNumId w:val="18"/>
  </w:num>
  <w:num w:numId="33">
    <w:abstractNumId w:val="1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wNzazNLYwtDCxNDBR0lEKTi0uzszPAykwrAUAOoTauSwAAAA="/>
  </w:docVars>
  <w:rsids>
    <w:rsidRoot w:val="00C609E4"/>
    <w:rsid w:val="00022523"/>
    <w:rsid w:val="00024C07"/>
    <w:rsid w:val="00026C1E"/>
    <w:rsid w:val="00031991"/>
    <w:rsid w:val="00054A88"/>
    <w:rsid w:val="00055296"/>
    <w:rsid w:val="00056C0D"/>
    <w:rsid w:val="00074B15"/>
    <w:rsid w:val="000A29CD"/>
    <w:rsid w:val="00100231"/>
    <w:rsid w:val="001029D4"/>
    <w:rsid w:val="001130E9"/>
    <w:rsid w:val="001B035F"/>
    <w:rsid w:val="001B3FCE"/>
    <w:rsid w:val="001B4F72"/>
    <w:rsid w:val="001D57E3"/>
    <w:rsid w:val="001E3632"/>
    <w:rsid w:val="002007EA"/>
    <w:rsid w:val="00217329"/>
    <w:rsid w:val="00246D2E"/>
    <w:rsid w:val="002A7E83"/>
    <w:rsid w:val="002C0C1D"/>
    <w:rsid w:val="00302758"/>
    <w:rsid w:val="00333D38"/>
    <w:rsid w:val="00361E63"/>
    <w:rsid w:val="00364E8A"/>
    <w:rsid w:val="00375E8A"/>
    <w:rsid w:val="003A19CE"/>
    <w:rsid w:val="003B2367"/>
    <w:rsid w:val="003F01E3"/>
    <w:rsid w:val="00411D9D"/>
    <w:rsid w:val="00426D79"/>
    <w:rsid w:val="004864C5"/>
    <w:rsid w:val="004B377A"/>
    <w:rsid w:val="00530FD8"/>
    <w:rsid w:val="00585B2C"/>
    <w:rsid w:val="005B5177"/>
    <w:rsid w:val="00647574"/>
    <w:rsid w:val="00697F43"/>
    <w:rsid w:val="006A150E"/>
    <w:rsid w:val="006B7883"/>
    <w:rsid w:val="006E3146"/>
    <w:rsid w:val="00711925"/>
    <w:rsid w:val="00726D31"/>
    <w:rsid w:val="00743BF0"/>
    <w:rsid w:val="00830213"/>
    <w:rsid w:val="0084251E"/>
    <w:rsid w:val="00842913"/>
    <w:rsid w:val="0089407C"/>
    <w:rsid w:val="008A39AF"/>
    <w:rsid w:val="008E3CE3"/>
    <w:rsid w:val="00915E5D"/>
    <w:rsid w:val="00953885"/>
    <w:rsid w:val="009555AB"/>
    <w:rsid w:val="00982B48"/>
    <w:rsid w:val="0098712D"/>
    <w:rsid w:val="009964DE"/>
    <w:rsid w:val="009A4B81"/>
    <w:rsid w:val="009E2ADF"/>
    <w:rsid w:val="00A50B9B"/>
    <w:rsid w:val="00AC4427"/>
    <w:rsid w:val="00AC7676"/>
    <w:rsid w:val="00AE6DF9"/>
    <w:rsid w:val="00AF4240"/>
    <w:rsid w:val="00B1110E"/>
    <w:rsid w:val="00B111E7"/>
    <w:rsid w:val="00B5046E"/>
    <w:rsid w:val="00B56735"/>
    <w:rsid w:val="00BA138A"/>
    <w:rsid w:val="00BA3980"/>
    <w:rsid w:val="00BB5A0D"/>
    <w:rsid w:val="00BD23A7"/>
    <w:rsid w:val="00C02232"/>
    <w:rsid w:val="00C02705"/>
    <w:rsid w:val="00C25BB8"/>
    <w:rsid w:val="00C609E4"/>
    <w:rsid w:val="00CA0A4A"/>
    <w:rsid w:val="00CD5186"/>
    <w:rsid w:val="00CE6B26"/>
    <w:rsid w:val="00D33A12"/>
    <w:rsid w:val="00D54D02"/>
    <w:rsid w:val="00D83E51"/>
    <w:rsid w:val="00DB1689"/>
    <w:rsid w:val="00DD3C5F"/>
    <w:rsid w:val="00DE2605"/>
    <w:rsid w:val="00E10547"/>
    <w:rsid w:val="00E232E2"/>
    <w:rsid w:val="00E434C7"/>
    <w:rsid w:val="00EC03EE"/>
    <w:rsid w:val="00EC397A"/>
    <w:rsid w:val="00EF62DE"/>
    <w:rsid w:val="00F06906"/>
    <w:rsid w:val="00F14028"/>
    <w:rsid w:val="00F14360"/>
    <w:rsid w:val="00F34E5C"/>
    <w:rsid w:val="00F40566"/>
    <w:rsid w:val="00F47A62"/>
    <w:rsid w:val="00F50FA0"/>
    <w:rsid w:val="00F5512D"/>
    <w:rsid w:val="00F91604"/>
    <w:rsid w:val="00FA79F6"/>
    <w:rsid w:val="00FF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8EECC-903F-4014-9577-78EA1E5D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9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B15"/>
    <w:pPr>
      <w:ind w:left="720"/>
      <w:contextualSpacing/>
    </w:pPr>
  </w:style>
  <w:style w:type="paragraph" w:customStyle="1" w:styleId="paragraph">
    <w:name w:val="paragraph"/>
    <w:link w:val="paragraphChar"/>
    <w:rsid w:val="00E232E2"/>
    <w:pPr>
      <w:tabs>
        <w:tab w:val="right" w:pos="418"/>
        <w:tab w:val="left" w:pos="538"/>
      </w:tabs>
      <w:spacing w:before="111" w:after="0" w:line="209" w:lineRule="exact"/>
      <w:ind w:left="538" w:hanging="538"/>
      <w:jc w:val="both"/>
    </w:pPr>
    <w:rPr>
      <w:rFonts w:ascii="Times New Roman" w:eastAsia="Times New Roman" w:hAnsi="Times New Roman" w:cs="Times New Roman"/>
      <w:sz w:val="20"/>
      <w:szCs w:val="20"/>
      <w:lang w:val="en-CA"/>
    </w:rPr>
  </w:style>
  <w:style w:type="character" w:customStyle="1" w:styleId="ovsmallcap">
    <w:name w:val="ovsmallcap"/>
    <w:rsid w:val="00E232E2"/>
    <w:rPr>
      <w:smallCaps/>
    </w:rPr>
  </w:style>
  <w:style w:type="paragraph" w:customStyle="1" w:styleId="definition">
    <w:name w:val="definition"/>
    <w:rsid w:val="00E232E2"/>
    <w:pPr>
      <w:tabs>
        <w:tab w:val="left" w:pos="0"/>
      </w:tabs>
      <w:spacing w:before="111" w:after="0" w:line="209" w:lineRule="exact"/>
      <w:ind w:left="189" w:hanging="189"/>
      <w:jc w:val="both"/>
    </w:pPr>
    <w:rPr>
      <w:rFonts w:ascii="Times New Roman" w:eastAsia="Times New Roman" w:hAnsi="Times New Roman" w:cs="Times New Roman"/>
      <w:sz w:val="20"/>
      <w:szCs w:val="20"/>
      <w:lang w:val="en-CA"/>
    </w:rPr>
  </w:style>
  <w:style w:type="character" w:customStyle="1" w:styleId="paragraphChar">
    <w:name w:val="paragraph Char"/>
    <w:link w:val="paragraph"/>
    <w:locked/>
    <w:rsid w:val="00E232E2"/>
    <w:rPr>
      <w:rFonts w:ascii="Times New Roman" w:eastAsia="Times New Roman" w:hAnsi="Times New Roman" w:cs="Times New Roman"/>
      <w:sz w:val="20"/>
      <w:szCs w:val="20"/>
      <w:lang w:val="en-CA"/>
    </w:rPr>
  </w:style>
  <w:style w:type="paragraph" w:styleId="Header">
    <w:name w:val="header"/>
    <w:basedOn w:val="Normal"/>
    <w:link w:val="HeaderChar"/>
    <w:uiPriority w:val="99"/>
    <w:unhideWhenUsed/>
    <w:rsid w:val="00D33A12"/>
    <w:pPr>
      <w:tabs>
        <w:tab w:val="center" w:pos="4680"/>
        <w:tab w:val="right" w:pos="9360"/>
      </w:tabs>
    </w:pPr>
  </w:style>
  <w:style w:type="character" w:customStyle="1" w:styleId="HeaderChar">
    <w:name w:val="Header Char"/>
    <w:basedOn w:val="DefaultParagraphFont"/>
    <w:link w:val="Header"/>
    <w:uiPriority w:val="99"/>
    <w:rsid w:val="00D33A12"/>
    <w:rPr>
      <w:rFonts w:ascii="Calibri" w:hAnsi="Calibri" w:cs="Times New Roman"/>
    </w:rPr>
  </w:style>
  <w:style w:type="paragraph" w:styleId="Footer">
    <w:name w:val="footer"/>
    <w:basedOn w:val="Normal"/>
    <w:link w:val="FooterChar"/>
    <w:uiPriority w:val="99"/>
    <w:unhideWhenUsed/>
    <w:rsid w:val="00D33A12"/>
    <w:pPr>
      <w:tabs>
        <w:tab w:val="center" w:pos="4680"/>
        <w:tab w:val="right" w:pos="9360"/>
      </w:tabs>
    </w:pPr>
  </w:style>
  <w:style w:type="character" w:customStyle="1" w:styleId="FooterChar">
    <w:name w:val="Footer Char"/>
    <w:basedOn w:val="DefaultParagraphFont"/>
    <w:link w:val="Footer"/>
    <w:uiPriority w:val="99"/>
    <w:rsid w:val="00D33A12"/>
    <w:rPr>
      <w:rFonts w:ascii="Calibri" w:hAnsi="Calibri" w:cs="Times New Roman"/>
    </w:rPr>
  </w:style>
  <w:style w:type="table" w:styleId="TableGrid">
    <w:name w:val="Table Grid"/>
    <w:basedOn w:val="TableNormal"/>
    <w:uiPriority w:val="39"/>
    <w:rsid w:val="00C0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64C5"/>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06784">
      <w:bodyDiv w:val="1"/>
      <w:marLeft w:val="0"/>
      <w:marRight w:val="0"/>
      <w:marTop w:val="0"/>
      <w:marBottom w:val="0"/>
      <w:divBdr>
        <w:top w:val="none" w:sz="0" w:space="0" w:color="auto"/>
        <w:left w:val="none" w:sz="0" w:space="0" w:color="auto"/>
        <w:bottom w:val="none" w:sz="0" w:space="0" w:color="auto"/>
        <w:right w:val="none" w:sz="0" w:space="0" w:color="auto"/>
      </w:divBdr>
      <w:divsChild>
        <w:div w:id="1939367015">
          <w:marLeft w:val="446"/>
          <w:marRight w:val="0"/>
          <w:marTop w:val="0"/>
          <w:marBottom w:val="0"/>
          <w:divBdr>
            <w:top w:val="none" w:sz="0" w:space="0" w:color="auto"/>
            <w:left w:val="none" w:sz="0" w:space="0" w:color="auto"/>
            <w:bottom w:val="none" w:sz="0" w:space="0" w:color="auto"/>
            <w:right w:val="none" w:sz="0" w:space="0" w:color="auto"/>
          </w:divBdr>
        </w:div>
        <w:div w:id="1613200600">
          <w:marLeft w:val="446"/>
          <w:marRight w:val="0"/>
          <w:marTop w:val="0"/>
          <w:marBottom w:val="0"/>
          <w:divBdr>
            <w:top w:val="none" w:sz="0" w:space="0" w:color="auto"/>
            <w:left w:val="none" w:sz="0" w:space="0" w:color="auto"/>
            <w:bottom w:val="none" w:sz="0" w:space="0" w:color="auto"/>
            <w:right w:val="none" w:sz="0" w:space="0" w:color="auto"/>
          </w:divBdr>
        </w:div>
        <w:div w:id="326711697">
          <w:marLeft w:val="446"/>
          <w:marRight w:val="0"/>
          <w:marTop w:val="0"/>
          <w:marBottom w:val="0"/>
          <w:divBdr>
            <w:top w:val="none" w:sz="0" w:space="0" w:color="auto"/>
            <w:left w:val="none" w:sz="0" w:space="0" w:color="auto"/>
            <w:bottom w:val="none" w:sz="0" w:space="0" w:color="auto"/>
            <w:right w:val="none" w:sz="0" w:space="0" w:color="auto"/>
          </w:divBdr>
        </w:div>
        <w:div w:id="1469784652">
          <w:marLeft w:val="446"/>
          <w:marRight w:val="0"/>
          <w:marTop w:val="0"/>
          <w:marBottom w:val="0"/>
          <w:divBdr>
            <w:top w:val="none" w:sz="0" w:space="0" w:color="auto"/>
            <w:left w:val="none" w:sz="0" w:space="0" w:color="auto"/>
            <w:bottom w:val="none" w:sz="0" w:space="0" w:color="auto"/>
            <w:right w:val="none" w:sz="0" w:space="0" w:color="auto"/>
          </w:divBdr>
        </w:div>
        <w:div w:id="1618021132">
          <w:marLeft w:val="446"/>
          <w:marRight w:val="0"/>
          <w:marTop w:val="0"/>
          <w:marBottom w:val="0"/>
          <w:divBdr>
            <w:top w:val="none" w:sz="0" w:space="0" w:color="auto"/>
            <w:left w:val="none" w:sz="0" w:space="0" w:color="auto"/>
            <w:bottom w:val="none" w:sz="0" w:space="0" w:color="auto"/>
            <w:right w:val="none" w:sz="0" w:space="0" w:color="auto"/>
          </w:divBdr>
        </w:div>
        <w:div w:id="1765684745">
          <w:marLeft w:val="446"/>
          <w:marRight w:val="0"/>
          <w:marTop w:val="0"/>
          <w:marBottom w:val="0"/>
          <w:divBdr>
            <w:top w:val="none" w:sz="0" w:space="0" w:color="auto"/>
            <w:left w:val="none" w:sz="0" w:space="0" w:color="auto"/>
            <w:bottom w:val="none" w:sz="0" w:space="0" w:color="auto"/>
            <w:right w:val="none" w:sz="0" w:space="0" w:color="auto"/>
          </w:divBdr>
        </w:div>
        <w:div w:id="690188286">
          <w:marLeft w:val="446"/>
          <w:marRight w:val="0"/>
          <w:marTop w:val="0"/>
          <w:marBottom w:val="0"/>
          <w:divBdr>
            <w:top w:val="none" w:sz="0" w:space="0" w:color="auto"/>
            <w:left w:val="none" w:sz="0" w:space="0" w:color="auto"/>
            <w:bottom w:val="none" w:sz="0" w:space="0" w:color="auto"/>
            <w:right w:val="none" w:sz="0" w:space="0" w:color="auto"/>
          </w:divBdr>
        </w:div>
        <w:div w:id="1183980937">
          <w:marLeft w:val="446"/>
          <w:marRight w:val="0"/>
          <w:marTop w:val="0"/>
          <w:marBottom w:val="0"/>
          <w:divBdr>
            <w:top w:val="none" w:sz="0" w:space="0" w:color="auto"/>
            <w:left w:val="none" w:sz="0" w:space="0" w:color="auto"/>
            <w:bottom w:val="none" w:sz="0" w:space="0" w:color="auto"/>
            <w:right w:val="none" w:sz="0" w:space="0" w:color="auto"/>
          </w:divBdr>
        </w:div>
        <w:div w:id="1679696739">
          <w:marLeft w:val="446"/>
          <w:marRight w:val="0"/>
          <w:marTop w:val="0"/>
          <w:marBottom w:val="0"/>
          <w:divBdr>
            <w:top w:val="none" w:sz="0" w:space="0" w:color="auto"/>
            <w:left w:val="none" w:sz="0" w:space="0" w:color="auto"/>
            <w:bottom w:val="none" w:sz="0" w:space="0" w:color="auto"/>
            <w:right w:val="none" w:sz="0" w:space="0" w:color="auto"/>
          </w:divBdr>
        </w:div>
        <w:div w:id="1937514333">
          <w:marLeft w:val="446"/>
          <w:marRight w:val="0"/>
          <w:marTop w:val="0"/>
          <w:marBottom w:val="0"/>
          <w:divBdr>
            <w:top w:val="none" w:sz="0" w:space="0" w:color="auto"/>
            <w:left w:val="none" w:sz="0" w:space="0" w:color="auto"/>
            <w:bottom w:val="none" w:sz="0" w:space="0" w:color="auto"/>
            <w:right w:val="none" w:sz="0" w:space="0" w:color="auto"/>
          </w:divBdr>
        </w:div>
        <w:div w:id="1948659393">
          <w:marLeft w:val="446"/>
          <w:marRight w:val="0"/>
          <w:marTop w:val="0"/>
          <w:marBottom w:val="0"/>
          <w:divBdr>
            <w:top w:val="none" w:sz="0" w:space="0" w:color="auto"/>
            <w:left w:val="none" w:sz="0" w:space="0" w:color="auto"/>
            <w:bottom w:val="none" w:sz="0" w:space="0" w:color="auto"/>
            <w:right w:val="none" w:sz="0" w:space="0" w:color="auto"/>
          </w:divBdr>
        </w:div>
        <w:div w:id="708576484">
          <w:marLeft w:val="446"/>
          <w:marRight w:val="0"/>
          <w:marTop w:val="0"/>
          <w:marBottom w:val="0"/>
          <w:divBdr>
            <w:top w:val="none" w:sz="0" w:space="0" w:color="auto"/>
            <w:left w:val="none" w:sz="0" w:space="0" w:color="auto"/>
            <w:bottom w:val="none" w:sz="0" w:space="0" w:color="auto"/>
            <w:right w:val="none" w:sz="0" w:space="0" w:color="auto"/>
          </w:divBdr>
        </w:div>
      </w:divsChild>
    </w:div>
    <w:div w:id="707413259">
      <w:bodyDiv w:val="1"/>
      <w:marLeft w:val="0"/>
      <w:marRight w:val="0"/>
      <w:marTop w:val="0"/>
      <w:marBottom w:val="0"/>
      <w:divBdr>
        <w:top w:val="none" w:sz="0" w:space="0" w:color="auto"/>
        <w:left w:val="none" w:sz="0" w:space="0" w:color="auto"/>
        <w:bottom w:val="none" w:sz="0" w:space="0" w:color="auto"/>
        <w:right w:val="none" w:sz="0" w:space="0" w:color="auto"/>
      </w:divBdr>
      <w:divsChild>
        <w:div w:id="2129424625">
          <w:marLeft w:val="446"/>
          <w:marRight w:val="0"/>
          <w:marTop w:val="0"/>
          <w:marBottom w:val="0"/>
          <w:divBdr>
            <w:top w:val="none" w:sz="0" w:space="0" w:color="auto"/>
            <w:left w:val="none" w:sz="0" w:space="0" w:color="auto"/>
            <w:bottom w:val="none" w:sz="0" w:space="0" w:color="auto"/>
            <w:right w:val="none" w:sz="0" w:space="0" w:color="auto"/>
          </w:divBdr>
        </w:div>
        <w:div w:id="2015254665">
          <w:marLeft w:val="446"/>
          <w:marRight w:val="0"/>
          <w:marTop w:val="0"/>
          <w:marBottom w:val="0"/>
          <w:divBdr>
            <w:top w:val="none" w:sz="0" w:space="0" w:color="auto"/>
            <w:left w:val="none" w:sz="0" w:space="0" w:color="auto"/>
            <w:bottom w:val="none" w:sz="0" w:space="0" w:color="auto"/>
            <w:right w:val="none" w:sz="0" w:space="0" w:color="auto"/>
          </w:divBdr>
        </w:div>
        <w:div w:id="1210800111">
          <w:marLeft w:val="446"/>
          <w:marRight w:val="0"/>
          <w:marTop w:val="0"/>
          <w:marBottom w:val="0"/>
          <w:divBdr>
            <w:top w:val="none" w:sz="0" w:space="0" w:color="auto"/>
            <w:left w:val="none" w:sz="0" w:space="0" w:color="auto"/>
            <w:bottom w:val="none" w:sz="0" w:space="0" w:color="auto"/>
            <w:right w:val="none" w:sz="0" w:space="0" w:color="auto"/>
          </w:divBdr>
        </w:div>
        <w:div w:id="2047606852">
          <w:marLeft w:val="446"/>
          <w:marRight w:val="0"/>
          <w:marTop w:val="0"/>
          <w:marBottom w:val="0"/>
          <w:divBdr>
            <w:top w:val="none" w:sz="0" w:space="0" w:color="auto"/>
            <w:left w:val="none" w:sz="0" w:space="0" w:color="auto"/>
            <w:bottom w:val="none" w:sz="0" w:space="0" w:color="auto"/>
            <w:right w:val="none" w:sz="0" w:space="0" w:color="auto"/>
          </w:divBdr>
        </w:div>
        <w:div w:id="832064149">
          <w:marLeft w:val="446"/>
          <w:marRight w:val="0"/>
          <w:marTop w:val="0"/>
          <w:marBottom w:val="0"/>
          <w:divBdr>
            <w:top w:val="none" w:sz="0" w:space="0" w:color="auto"/>
            <w:left w:val="none" w:sz="0" w:space="0" w:color="auto"/>
            <w:bottom w:val="none" w:sz="0" w:space="0" w:color="auto"/>
            <w:right w:val="none" w:sz="0" w:space="0" w:color="auto"/>
          </w:divBdr>
        </w:div>
        <w:div w:id="2044666409">
          <w:marLeft w:val="446"/>
          <w:marRight w:val="0"/>
          <w:marTop w:val="0"/>
          <w:marBottom w:val="0"/>
          <w:divBdr>
            <w:top w:val="none" w:sz="0" w:space="0" w:color="auto"/>
            <w:left w:val="none" w:sz="0" w:space="0" w:color="auto"/>
            <w:bottom w:val="none" w:sz="0" w:space="0" w:color="auto"/>
            <w:right w:val="none" w:sz="0" w:space="0" w:color="auto"/>
          </w:divBdr>
        </w:div>
        <w:div w:id="1448238535">
          <w:marLeft w:val="446"/>
          <w:marRight w:val="0"/>
          <w:marTop w:val="0"/>
          <w:marBottom w:val="0"/>
          <w:divBdr>
            <w:top w:val="none" w:sz="0" w:space="0" w:color="auto"/>
            <w:left w:val="none" w:sz="0" w:space="0" w:color="auto"/>
            <w:bottom w:val="none" w:sz="0" w:space="0" w:color="auto"/>
            <w:right w:val="none" w:sz="0" w:space="0" w:color="auto"/>
          </w:divBdr>
        </w:div>
        <w:div w:id="73556967">
          <w:marLeft w:val="446"/>
          <w:marRight w:val="0"/>
          <w:marTop w:val="0"/>
          <w:marBottom w:val="0"/>
          <w:divBdr>
            <w:top w:val="none" w:sz="0" w:space="0" w:color="auto"/>
            <w:left w:val="none" w:sz="0" w:space="0" w:color="auto"/>
            <w:bottom w:val="none" w:sz="0" w:space="0" w:color="auto"/>
            <w:right w:val="none" w:sz="0" w:space="0" w:color="auto"/>
          </w:divBdr>
        </w:div>
        <w:div w:id="1740251610">
          <w:marLeft w:val="446"/>
          <w:marRight w:val="0"/>
          <w:marTop w:val="0"/>
          <w:marBottom w:val="0"/>
          <w:divBdr>
            <w:top w:val="none" w:sz="0" w:space="0" w:color="auto"/>
            <w:left w:val="none" w:sz="0" w:space="0" w:color="auto"/>
            <w:bottom w:val="none" w:sz="0" w:space="0" w:color="auto"/>
            <w:right w:val="none" w:sz="0" w:space="0" w:color="auto"/>
          </w:divBdr>
        </w:div>
      </w:divsChild>
    </w:div>
    <w:div w:id="894973934">
      <w:bodyDiv w:val="1"/>
      <w:marLeft w:val="0"/>
      <w:marRight w:val="0"/>
      <w:marTop w:val="0"/>
      <w:marBottom w:val="0"/>
      <w:divBdr>
        <w:top w:val="none" w:sz="0" w:space="0" w:color="auto"/>
        <w:left w:val="none" w:sz="0" w:space="0" w:color="auto"/>
        <w:bottom w:val="none" w:sz="0" w:space="0" w:color="auto"/>
        <w:right w:val="none" w:sz="0" w:space="0" w:color="auto"/>
      </w:divBdr>
      <w:divsChild>
        <w:div w:id="1039090918">
          <w:marLeft w:val="446"/>
          <w:marRight w:val="0"/>
          <w:marTop w:val="0"/>
          <w:marBottom w:val="0"/>
          <w:divBdr>
            <w:top w:val="none" w:sz="0" w:space="0" w:color="auto"/>
            <w:left w:val="none" w:sz="0" w:space="0" w:color="auto"/>
            <w:bottom w:val="none" w:sz="0" w:space="0" w:color="auto"/>
            <w:right w:val="none" w:sz="0" w:space="0" w:color="auto"/>
          </w:divBdr>
        </w:div>
        <w:div w:id="545409629">
          <w:marLeft w:val="446"/>
          <w:marRight w:val="0"/>
          <w:marTop w:val="0"/>
          <w:marBottom w:val="0"/>
          <w:divBdr>
            <w:top w:val="none" w:sz="0" w:space="0" w:color="auto"/>
            <w:left w:val="none" w:sz="0" w:space="0" w:color="auto"/>
            <w:bottom w:val="none" w:sz="0" w:space="0" w:color="auto"/>
            <w:right w:val="none" w:sz="0" w:space="0" w:color="auto"/>
          </w:divBdr>
        </w:div>
        <w:div w:id="1619142428">
          <w:marLeft w:val="446"/>
          <w:marRight w:val="0"/>
          <w:marTop w:val="0"/>
          <w:marBottom w:val="0"/>
          <w:divBdr>
            <w:top w:val="none" w:sz="0" w:space="0" w:color="auto"/>
            <w:left w:val="none" w:sz="0" w:space="0" w:color="auto"/>
            <w:bottom w:val="none" w:sz="0" w:space="0" w:color="auto"/>
            <w:right w:val="none" w:sz="0" w:space="0" w:color="auto"/>
          </w:divBdr>
        </w:div>
        <w:div w:id="336734633">
          <w:marLeft w:val="446"/>
          <w:marRight w:val="0"/>
          <w:marTop w:val="0"/>
          <w:marBottom w:val="0"/>
          <w:divBdr>
            <w:top w:val="none" w:sz="0" w:space="0" w:color="auto"/>
            <w:left w:val="none" w:sz="0" w:space="0" w:color="auto"/>
            <w:bottom w:val="none" w:sz="0" w:space="0" w:color="auto"/>
            <w:right w:val="none" w:sz="0" w:space="0" w:color="auto"/>
          </w:divBdr>
        </w:div>
        <w:div w:id="751779028">
          <w:marLeft w:val="446"/>
          <w:marRight w:val="0"/>
          <w:marTop w:val="0"/>
          <w:marBottom w:val="0"/>
          <w:divBdr>
            <w:top w:val="none" w:sz="0" w:space="0" w:color="auto"/>
            <w:left w:val="none" w:sz="0" w:space="0" w:color="auto"/>
            <w:bottom w:val="none" w:sz="0" w:space="0" w:color="auto"/>
            <w:right w:val="none" w:sz="0" w:space="0" w:color="auto"/>
          </w:divBdr>
        </w:div>
        <w:div w:id="1698462344">
          <w:marLeft w:val="446"/>
          <w:marRight w:val="0"/>
          <w:marTop w:val="0"/>
          <w:marBottom w:val="0"/>
          <w:divBdr>
            <w:top w:val="none" w:sz="0" w:space="0" w:color="auto"/>
            <w:left w:val="none" w:sz="0" w:space="0" w:color="auto"/>
            <w:bottom w:val="none" w:sz="0" w:space="0" w:color="auto"/>
            <w:right w:val="none" w:sz="0" w:space="0" w:color="auto"/>
          </w:divBdr>
        </w:div>
        <w:div w:id="1228154468">
          <w:marLeft w:val="446"/>
          <w:marRight w:val="0"/>
          <w:marTop w:val="0"/>
          <w:marBottom w:val="0"/>
          <w:divBdr>
            <w:top w:val="none" w:sz="0" w:space="0" w:color="auto"/>
            <w:left w:val="none" w:sz="0" w:space="0" w:color="auto"/>
            <w:bottom w:val="none" w:sz="0" w:space="0" w:color="auto"/>
            <w:right w:val="none" w:sz="0" w:space="0" w:color="auto"/>
          </w:divBdr>
        </w:div>
        <w:div w:id="106003133">
          <w:marLeft w:val="446"/>
          <w:marRight w:val="0"/>
          <w:marTop w:val="0"/>
          <w:marBottom w:val="0"/>
          <w:divBdr>
            <w:top w:val="none" w:sz="0" w:space="0" w:color="auto"/>
            <w:left w:val="none" w:sz="0" w:space="0" w:color="auto"/>
            <w:bottom w:val="none" w:sz="0" w:space="0" w:color="auto"/>
            <w:right w:val="none" w:sz="0" w:space="0" w:color="auto"/>
          </w:divBdr>
        </w:div>
        <w:div w:id="460998752">
          <w:marLeft w:val="446"/>
          <w:marRight w:val="0"/>
          <w:marTop w:val="0"/>
          <w:marBottom w:val="0"/>
          <w:divBdr>
            <w:top w:val="none" w:sz="0" w:space="0" w:color="auto"/>
            <w:left w:val="none" w:sz="0" w:space="0" w:color="auto"/>
            <w:bottom w:val="none" w:sz="0" w:space="0" w:color="auto"/>
            <w:right w:val="none" w:sz="0" w:space="0" w:color="auto"/>
          </w:divBdr>
        </w:div>
        <w:div w:id="707412824">
          <w:marLeft w:val="446"/>
          <w:marRight w:val="0"/>
          <w:marTop w:val="0"/>
          <w:marBottom w:val="0"/>
          <w:divBdr>
            <w:top w:val="none" w:sz="0" w:space="0" w:color="auto"/>
            <w:left w:val="none" w:sz="0" w:space="0" w:color="auto"/>
            <w:bottom w:val="none" w:sz="0" w:space="0" w:color="auto"/>
            <w:right w:val="none" w:sz="0" w:space="0" w:color="auto"/>
          </w:divBdr>
        </w:div>
        <w:div w:id="169569540">
          <w:marLeft w:val="446"/>
          <w:marRight w:val="0"/>
          <w:marTop w:val="0"/>
          <w:marBottom w:val="0"/>
          <w:divBdr>
            <w:top w:val="none" w:sz="0" w:space="0" w:color="auto"/>
            <w:left w:val="none" w:sz="0" w:space="0" w:color="auto"/>
            <w:bottom w:val="none" w:sz="0" w:space="0" w:color="auto"/>
            <w:right w:val="none" w:sz="0" w:space="0" w:color="auto"/>
          </w:divBdr>
        </w:div>
        <w:div w:id="1032077598">
          <w:marLeft w:val="446"/>
          <w:marRight w:val="0"/>
          <w:marTop w:val="0"/>
          <w:marBottom w:val="0"/>
          <w:divBdr>
            <w:top w:val="none" w:sz="0" w:space="0" w:color="auto"/>
            <w:left w:val="none" w:sz="0" w:space="0" w:color="auto"/>
            <w:bottom w:val="none" w:sz="0" w:space="0" w:color="auto"/>
            <w:right w:val="none" w:sz="0" w:space="0" w:color="auto"/>
          </w:divBdr>
        </w:div>
      </w:divsChild>
    </w:div>
    <w:div w:id="899294708">
      <w:bodyDiv w:val="1"/>
      <w:marLeft w:val="0"/>
      <w:marRight w:val="0"/>
      <w:marTop w:val="0"/>
      <w:marBottom w:val="0"/>
      <w:divBdr>
        <w:top w:val="none" w:sz="0" w:space="0" w:color="auto"/>
        <w:left w:val="none" w:sz="0" w:space="0" w:color="auto"/>
        <w:bottom w:val="none" w:sz="0" w:space="0" w:color="auto"/>
        <w:right w:val="none" w:sz="0" w:space="0" w:color="auto"/>
      </w:divBdr>
    </w:div>
    <w:div w:id="1195315838">
      <w:bodyDiv w:val="1"/>
      <w:marLeft w:val="0"/>
      <w:marRight w:val="0"/>
      <w:marTop w:val="0"/>
      <w:marBottom w:val="0"/>
      <w:divBdr>
        <w:top w:val="none" w:sz="0" w:space="0" w:color="auto"/>
        <w:left w:val="none" w:sz="0" w:space="0" w:color="auto"/>
        <w:bottom w:val="none" w:sz="0" w:space="0" w:color="auto"/>
        <w:right w:val="none" w:sz="0" w:space="0" w:color="auto"/>
      </w:divBdr>
      <w:divsChild>
        <w:div w:id="622224696">
          <w:marLeft w:val="0"/>
          <w:marRight w:val="0"/>
          <w:marTop w:val="0"/>
          <w:marBottom w:val="0"/>
          <w:divBdr>
            <w:top w:val="none" w:sz="0" w:space="0" w:color="auto"/>
            <w:left w:val="none" w:sz="0" w:space="0" w:color="auto"/>
            <w:bottom w:val="none" w:sz="0" w:space="0" w:color="auto"/>
            <w:right w:val="none" w:sz="0" w:space="0" w:color="auto"/>
          </w:divBdr>
          <w:divsChild>
            <w:div w:id="137382935">
              <w:marLeft w:val="0"/>
              <w:marRight w:val="0"/>
              <w:marTop w:val="0"/>
              <w:marBottom w:val="0"/>
              <w:divBdr>
                <w:top w:val="none" w:sz="0" w:space="0" w:color="auto"/>
                <w:left w:val="none" w:sz="0" w:space="0" w:color="auto"/>
                <w:bottom w:val="none" w:sz="0" w:space="0" w:color="auto"/>
                <w:right w:val="none" w:sz="0" w:space="0" w:color="auto"/>
              </w:divBdr>
              <w:divsChild>
                <w:div w:id="1372615068">
                  <w:marLeft w:val="0"/>
                  <w:marRight w:val="0"/>
                  <w:marTop w:val="0"/>
                  <w:marBottom w:val="0"/>
                  <w:divBdr>
                    <w:top w:val="none" w:sz="0" w:space="0" w:color="auto"/>
                    <w:left w:val="none" w:sz="0" w:space="0" w:color="auto"/>
                    <w:bottom w:val="none" w:sz="0" w:space="0" w:color="auto"/>
                    <w:right w:val="none" w:sz="0" w:space="0" w:color="auto"/>
                  </w:divBdr>
                  <w:divsChild>
                    <w:div w:id="589700337">
                      <w:marLeft w:val="-300"/>
                      <w:marRight w:val="-300"/>
                      <w:marTop w:val="0"/>
                      <w:marBottom w:val="0"/>
                      <w:divBdr>
                        <w:top w:val="none" w:sz="0" w:space="0" w:color="auto"/>
                        <w:left w:val="none" w:sz="0" w:space="0" w:color="auto"/>
                        <w:bottom w:val="none" w:sz="0" w:space="0" w:color="auto"/>
                        <w:right w:val="none" w:sz="0" w:space="0" w:color="auto"/>
                      </w:divBdr>
                      <w:divsChild>
                        <w:div w:id="9010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027207">
      <w:bodyDiv w:val="1"/>
      <w:marLeft w:val="0"/>
      <w:marRight w:val="0"/>
      <w:marTop w:val="0"/>
      <w:marBottom w:val="0"/>
      <w:divBdr>
        <w:top w:val="none" w:sz="0" w:space="0" w:color="auto"/>
        <w:left w:val="none" w:sz="0" w:space="0" w:color="auto"/>
        <w:bottom w:val="none" w:sz="0" w:space="0" w:color="auto"/>
        <w:right w:val="none" w:sz="0" w:space="0" w:color="auto"/>
      </w:divBdr>
      <w:divsChild>
        <w:div w:id="1162309037">
          <w:marLeft w:val="0"/>
          <w:marRight w:val="0"/>
          <w:marTop w:val="15"/>
          <w:marBottom w:val="0"/>
          <w:divBdr>
            <w:top w:val="single" w:sz="12" w:space="15" w:color="4C4F50"/>
            <w:left w:val="none" w:sz="0" w:space="0" w:color="auto"/>
            <w:bottom w:val="none" w:sz="0" w:space="0" w:color="auto"/>
            <w:right w:val="none" w:sz="0" w:space="0" w:color="auto"/>
          </w:divBdr>
        </w:div>
      </w:divsChild>
    </w:div>
    <w:div w:id="1582830534">
      <w:bodyDiv w:val="1"/>
      <w:marLeft w:val="0"/>
      <w:marRight w:val="0"/>
      <w:marTop w:val="0"/>
      <w:marBottom w:val="0"/>
      <w:divBdr>
        <w:top w:val="none" w:sz="0" w:space="0" w:color="auto"/>
        <w:left w:val="none" w:sz="0" w:space="0" w:color="auto"/>
        <w:bottom w:val="none" w:sz="0" w:space="0" w:color="auto"/>
        <w:right w:val="none" w:sz="0" w:space="0" w:color="auto"/>
      </w:divBdr>
      <w:divsChild>
        <w:div w:id="204684583">
          <w:marLeft w:val="446"/>
          <w:marRight w:val="0"/>
          <w:marTop w:val="0"/>
          <w:marBottom w:val="0"/>
          <w:divBdr>
            <w:top w:val="none" w:sz="0" w:space="0" w:color="auto"/>
            <w:left w:val="none" w:sz="0" w:space="0" w:color="auto"/>
            <w:bottom w:val="none" w:sz="0" w:space="0" w:color="auto"/>
            <w:right w:val="none" w:sz="0" w:space="0" w:color="auto"/>
          </w:divBdr>
        </w:div>
        <w:div w:id="1228028992">
          <w:marLeft w:val="446"/>
          <w:marRight w:val="0"/>
          <w:marTop w:val="0"/>
          <w:marBottom w:val="0"/>
          <w:divBdr>
            <w:top w:val="none" w:sz="0" w:space="0" w:color="auto"/>
            <w:left w:val="none" w:sz="0" w:space="0" w:color="auto"/>
            <w:bottom w:val="none" w:sz="0" w:space="0" w:color="auto"/>
            <w:right w:val="none" w:sz="0" w:space="0" w:color="auto"/>
          </w:divBdr>
        </w:div>
        <w:div w:id="236212493">
          <w:marLeft w:val="446"/>
          <w:marRight w:val="0"/>
          <w:marTop w:val="0"/>
          <w:marBottom w:val="0"/>
          <w:divBdr>
            <w:top w:val="none" w:sz="0" w:space="0" w:color="auto"/>
            <w:left w:val="none" w:sz="0" w:space="0" w:color="auto"/>
            <w:bottom w:val="none" w:sz="0" w:space="0" w:color="auto"/>
            <w:right w:val="none" w:sz="0" w:space="0" w:color="auto"/>
          </w:divBdr>
        </w:div>
        <w:div w:id="1756855571">
          <w:marLeft w:val="446"/>
          <w:marRight w:val="0"/>
          <w:marTop w:val="0"/>
          <w:marBottom w:val="0"/>
          <w:divBdr>
            <w:top w:val="none" w:sz="0" w:space="0" w:color="auto"/>
            <w:left w:val="none" w:sz="0" w:space="0" w:color="auto"/>
            <w:bottom w:val="none" w:sz="0" w:space="0" w:color="auto"/>
            <w:right w:val="none" w:sz="0" w:space="0" w:color="auto"/>
          </w:divBdr>
        </w:div>
        <w:div w:id="431898846">
          <w:marLeft w:val="446"/>
          <w:marRight w:val="0"/>
          <w:marTop w:val="0"/>
          <w:marBottom w:val="0"/>
          <w:divBdr>
            <w:top w:val="none" w:sz="0" w:space="0" w:color="auto"/>
            <w:left w:val="none" w:sz="0" w:space="0" w:color="auto"/>
            <w:bottom w:val="none" w:sz="0" w:space="0" w:color="auto"/>
            <w:right w:val="none" w:sz="0" w:space="0" w:color="auto"/>
          </w:divBdr>
        </w:div>
        <w:div w:id="1869443126">
          <w:marLeft w:val="446"/>
          <w:marRight w:val="0"/>
          <w:marTop w:val="0"/>
          <w:marBottom w:val="0"/>
          <w:divBdr>
            <w:top w:val="none" w:sz="0" w:space="0" w:color="auto"/>
            <w:left w:val="none" w:sz="0" w:space="0" w:color="auto"/>
            <w:bottom w:val="none" w:sz="0" w:space="0" w:color="auto"/>
            <w:right w:val="none" w:sz="0" w:space="0" w:color="auto"/>
          </w:divBdr>
        </w:div>
        <w:div w:id="1989746857">
          <w:marLeft w:val="446"/>
          <w:marRight w:val="0"/>
          <w:marTop w:val="0"/>
          <w:marBottom w:val="0"/>
          <w:divBdr>
            <w:top w:val="none" w:sz="0" w:space="0" w:color="auto"/>
            <w:left w:val="none" w:sz="0" w:space="0" w:color="auto"/>
            <w:bottom w:val="none" w:sz="0" w:space="0" w:color="auto"/>
            <w:right w:val="none" w:sz="0" w:space="0" w:color="auto"/>
          </w:divBdr>
        </w:div>
        <w:div w:id="507595976">
          <w:marLeft w:val="446"/>
          <w:marRight w:val="0"/>
          <w:marTop w:val="0"/>
          <w:marBottom w:val="0"/>
          <w:divBdr>
            <w:top w:val="none" w:sz="0" w:space="0" w:color="auto"/>
            <w:left w:val="none" w:sz="0" w:space="0" w:color="auto"/>
            <w:bottom w:val="none" w:sz="0" w:space="0" w:color="auto"/>
            <w:right w:val="none" w:sz="0" w:space="0" w:color="auto"/>
          </w:divBdr>
        </w:div>
        <w:div w:id="582296975">
          <w:marLeft w:val="446"/>
          <w:marRight w:val="0"/>
          <w:marTop w:val="0"/>
          <w:marBottom w:val="0"/>
          <w:divBdr>
            <w:top w:val="none" w:sz="0" w:space="0" w:color="auto"/>
            <w:left w:val="none" w:sz="0" w:space="0" w:color="auto"/>
            <w:bottom w:val="none" w:sz="0" w:space="0" w:color="auto"/>
            <w:right w:val="none" w:sz="0" w:space="0" w:color="auto"/>
          </w:divBdr>
        </w:div>
        <w:div w:id="1916207881">
          <w:marLeft w:val="446"/>
          <w:marRight w:val="0"/>
          <w:marTop w:val="0"/>
          <w:marBottom w:val="0"/>
          <w:divBdr>
            <w:top w:val="none" w:sz="0" w:space="0" w:color="auto"/>
            <w:left w:val="none" w:sz="0" w:space="0" w:color="auto"/>
            <w:bottom w:val="none" w:sz="0" w:space="0" w:color="auto"/>
            <w:right w:val="none" w:sz="0" w:space="0" w:color="auto"/>
          </w:divBdr>
        </w:div>
        <w:div w:id="1767462972">
          <w:marLeft w:val="446"/>
          <w:marRight w:val="0"/>
          <w:marTop w:val="0"/>
          <w:marBottom w:val="0"/>
          <w:divBdr>
            <w:top w:val="none" w:sz="0" w:space="0" w:color="auto"/>
            <w:left w:val="none" w:sz="0" w:space="0" w:color="auto"/>
            <w:bottom w:val="none" w:sz="0" w:space="0" w:color="auto"/>
            <w:right w:val="none" w:sz="0" w:space="0" w:color="auto"/>
          </w:divBdr>
        </w:div>
        <w:div w:id="320740301">
          <w:marLeft w:val="446"/>
          <w:marRight w:val="0"/>
          <w:marTop w:val="0"/>
          <w:marBottom w:val="0"/>
          <w:divBdr>
            <w:top w:val="none" w:sz="0" w:space="0" w:color="auto"/>
            <w:left w:val="none" w:sz="0" w:space="0" w:color="auto"/>
            <w:bottom w:val="none" w:sz="0" w:space="0" w:color="auto"/>
            <w:right w:val="none" w:sz="0" w:space="0" w:color="auto"/>
          </w:divBdr>
        </w:div>
      </w:divsChild>
    </w:div>
    <w:div w:id="1755515734">
      <w:bodyDiv w:val="1"/>
      <w:marLeft w:val="0"/>
      <w:marRight w:val="0"/>
      <w:marTop w:val="0"/>
      <w:marBottom w:val="0"/>
      <w:divBdr>
        <w:top w:val="none" w:sz="0" w:space="0" w:color="auto"/>
        <w:left w:val="none" w:sz="0" w:space="0" w:color="auto"/>
        <w:bottom w:val="none" w:sz="0" w:space="0" w:color="auto"/>
        <w:right w:val="none" w:sz="0" w:space="0" w:color="auto"/>
      </w:divBdr>
      <w:divsChild>
        <w:div w:id="1883512743">
          <w:marLeft w:val="108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Marentette</dc:creator>
  <cp:keywords/>
  <dc:description/>
  <cp:lastModifiedBy>Kim Slade</cp:lastModifiedBy>
  <cp:revision>2</cp:revision>
  <dcterms:created xsi:type="dcterms:W3CDTF">2018-10-03T20:57:00Z</dcterms:created>
  <dcterms:modified xsi:type="dcterms:W3CDTF">2018-10-03T20:57:00Z</dcterms:modified>
</cp:coreProperties>
</file>